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C3" w:rsidRDefault="001A26C3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1A26C3">
        <w:tc>
          <w:tcPr>
            <w:tcW w:w="4786" w:type="dxa"/>
          </w:tcPr>
          <w:p w:rsidR="001A26C3" w:rsidRDefault="001A26C3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87" w:type="dxa"/>
          </w:tcPr>
          <w:p w:rsidR="001A26C3" w:rsidRDefault="00F9475C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«Утверждаю»</w:t>
            </w:r>
          </w:p>
          <w:p w:rsidR="001A26C3" w:rsidRDefault="00F9475C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Президент РОО "Федерация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мас-рестлинга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Ленинградской области"</w:t>
            </w:r>
          </w:p>
          <w:p w:rsidR="001A26C3" w:rsidRDefault="001A26C3">
            <w:pPr>
              <w:widowControl/>
              <w:rPr>
                <w:rFonts w:ascii="Times New Roman" w:hAnsi="Times New Roman"/>
                <w:sz w:val="28"/>
              </w:rPr>
            </w:pPr>
          </w:p>
          <w:p w:rsidR="001A26C3" w:rsidRDefault="00F9475C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Д.С. Петров</w:t>
            </w:r>
          </w:p>
          <w:p w:rsidR="001A26C3" w:rsidRDefault="00F9475C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159067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26C3" w:rsidRDefault="00F9475C">
            <w:pPr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 ___________2022 г.</w:t>
            </w:r>
          </w:p>
        </w:tc>
      </w:tr>
    </w:tbl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sz w:val="28"/>
        </w:rPr>
      </w:pPr>
    </w:p>
    <w:p w:rsidR="001A26C3" w:rsidRDefault="00F9475C">
      <w:pPr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1A26C3" w:rsidRDefault="00F9475C">
      <w:pPr>
        <w:widowControl/>
        <w:shd w:val="clear" w:color="auto" w:fill="FFFFFF"/>
        <w:jc w:val="center"/>
        <w:rPr>
          <w:rFonts w:ascii="yandex-sans" w:hAnsi="yandex-sans"/>
          <w:b/>
          <w:sz w:val="28"/>
        </w:rPr>
      </w:pPr>
      <w:r>
        <w:rPr>
          <w:rFonts w:ascii="yandex-sans" w:hAnsi="yandex-sans"/>
          <w:b/>
          <w:sz w:val="28"/>
        </w:rPr>
        <w:t xml:space="preserve">О проведении  Открытого </w:t>
      </w:r>
      <w:proofErr w:type="spellStart"/>
      <w:r>
        <w:rPr>
          <w:rFonts w:ascii="yandex-sans" w:hAnsi="yandex-sans"/>
          <w:b/>
          <w:sz w:val="28"/>
        </w:rPr>
        <w:t>Чепионата</w:t>
      </w:r>
      <w:proofErr w:type="spellEnd"/>
      <w:r>
        <w:rPr>
          <w:rFonts w:ascii="yandex-sans" w:hAnsi="yandex-sans"/>
          <w:b/>
          <w:sz w:val="28"/>
        </w:rPr>
        <w:t xml:space="preserve"> и Первенства Санкт-Петербурга и Ленинградской области </w:t>
      </w:r>
      <w:proofErr w:type="spellStart"/>
      <w:r>
        <w:rPr>
          <w:rFonts w:ascii="yandex-sans" w:hAnsi="yandex-sans"/>
          <w:b/>
          <w:sz w:val="28"/>
        </w:rPr>
        <w:t>мас-рестлингу</w:t>
      </w:r>
      <w:proofErr w:type="spellEnd"/>
      <w:r>
        <w:rPr>
          <w:rFonts w:ascii="yandex-sans" w:hAnsi="yandex-sans"/>
          <w:b/>
          <w:sz w:val="28"/>
        </w:rPr>
        <w:t xml:space="preserve"> в рамках фестиваля " BIG PITER SHOW 2022".</w:t>
      </w:r>
    </w:p>
    <w:p w:rsidR="001A26C3" w:rsidRDefault="001A26C3">
      <w:pPr>
        <w:widowControl/>
        <w:shd w:val="clear" w:color="auto" w:fill="FFFFFF"/>
        <w:jc w:val="center"/>
        <w:rPr>
          <w:rFonts w:ascii="yandex-sans" w:hAnsi="yandex-sans"/>
          <w:b/>
          <w:sz w:val="28"/>
        </w:rPr>
      </w:pPr>
    </w:p>
    <w:p w:rsidR="001A26C3" w:rsidRDefault="00F9475C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I. ОБЩИЕ ПОЛОЖЕНИЯ </w:t>
      </w:r>
    </w:p>
    <w:p w:rsidR="001A26C3" w:rsidRDefault="00F9475C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Чемпионат и </w:t>
      </w:r>
      <w:r>
        <w:rPr>
          <w:rFonts w:ascii="Times New Roman" w:hAnsi="Times New Roman"/>
          <w:sz w:val="28"/>
        </w:rPr>
        <w:t xml:space="preserve">Первенство Санкт-Петербурга и Ленинградской области по </w:t>
      </w:r>
      <w:proofErr w:type="spellStart"/>
      <w:r>
        <w:rPr>
          <w:rFonts w:ascii="Times New Roman" w:hAnsi="Times New Roman"/>
          <w:sz w:val="28"/>
        </w:rPr>
        <w:t>мас-рестлингу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соревнования) проводятся в соответствии с Календарным планом спортивных мероприятий Санкт-Петербурга и Ленинградской области на 2022 год.</w:t>
      </w:r>
    </w:p>
    <w:p w:rsidR="001A26C3" w:rsidRDefault="00F9475C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Цели и задачи:</w:t>
      </w:r>
    </w:p>
    <w:p w:rsidR="001A26C3" w:rsidRDefault="00F9475C">
      <w:pPr>
        <w:pStyle w:val="a3"/>
        <w:widowControl/>
        <w:numPr>
          <w:ilvl w:val="0"/>
          <w:numId w:val="1"/>
        </w:numPr>
        <w:tabs>
          <w:tab w:val="left" w:pos="993"/>
        </w:tabs>
        <w:ind w:left="567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укрепление здоровья и пропаганда здорового образа жизни;</w:t>
      </w:r>
    </w:p>
    <w:p w:rsidR="001A26C3" w:rsidRDefault="00F9475C">
      <w:pPr>
        <w:pStyle w:val="a3"/>
        <w:numPr>
          <w:ilvl w:val="0"/>
          <w:numId w:val="1"/>
        </w:numPr>
        <w:tabs>
          <w:tab w:val="left" w:pos="3319"/>
        </w:tabs>
        <w:ind w:left="567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популяризации </w:t>
      </w:r>
      <w:proofErr w:type="spellStart"/>
      <w:r>
        <w:rPr>
          <w:rFonts w:ascii="Times New Roman" w:hAnsi="Times New Roman"/>
          <w:sz w:val="28"/>
        </w:rPr>
        <w:t>мас-рестлинга</w:t>
      </w:r>
      <w:proofErr w:type="spellEnd"/>
      <w:r>
        <w:rPr>
          <w:rFonts w:ascii="Times New Roman" w:hAnsi="Times New Roman"/>
          <w:sz w:val="28"/>
        </w:rPr>
        <w:t xml:space="preserve"> на т</w:t>
      </w:r>
      <w:r>
        <w:rPr>
          <w:rFonts w:ascii="Times New Roman" w:hAnsi="Times New Roman"/>
          <w:sz w:val="28"/>
        </w:rPr>
        <w:t>ерритории Санкт-Петербурга и Ленинградской области;</w:t>
      </w:r>
    </w:p>
    <w:p w:rsidR="001A26C3" w:rsidRDefault="00F9475C">
      <w:pPr>
        <w:pStyle w:val="a3"/>
        <w:numPr>
          <w:ilvl w:val="0"/>
          <w:numId w:val="1"/>
        </w:numPr>
        <w:tabs>
          <w:tab w:val="left" w:pos="3319"/>
        </w:tabs>
        <w:ind w:left="567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отбора лучших атлетов на  городские, областные и всероссийские соревнования;</w:t>
      </w:r>
    </w:p>
    <w:p w:rsidR="001A26C3" w:rsidRDefault="00F9475C">
      <w:pPr>
        <w:pStyle w:val="a3"/>
        <w:widowControl/>
        <w:numPr>
          <w:ilvl w:val="0"/>
          <w:numId w:val="1"/>
        </w:numPr>
        <w:tabs>
          <w:tab w:val="left" w:pos="993"/>
        </w:tabs>
        <w:ind w:left="567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физической культуры и массового спорта на территории Санкт-Петербурга и Ленинградской области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1A26C3" w:rsidRDefault="001A26C3">
      <w:pPr>
        <w:pStyle w:val="a3"/>
        <w:widowControl/>
        <w:tabs>
          <w:tab w:val="left" w:pos="993"/>
        </w:tabs>
        <w:ind w:left="1560" w:hanging="284"/>
        <w:jc w:val="both"/>
        <w:rPr>
          <w:rFonts w:ascii="Times New Roman" w:hAnsi="Times New Roman"/>
          <w:b/>
          <w:sz w:val="28"/>
        </w:rPr>
      </w:pPr>
    </w:p>
    <w:p w:rsidR="001A26C3" w:rsidRDefault="00F9475C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II. ОРГАНИЗАТОРЫ</w:t>
      </w:r>
    </w:p>
    <w:p w:rsidR="001A26C3" w:rsidRDefault="00F9475C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sz w:val="28"/>
        </w:rPr>
        <w:t xml:space="preserve"> Федерация </w:t>
      </w:r>
      <w:proofErr w:type="spellStart"/>
      <w:r>
        <w:rPr>
          <w:rFonts w:ascii="Times New Roman" w:hAnsi="Times New Roman"/>
          <w:sz w:val="28"/>
        </w:rPr>
        <w:t>мас-рестлинга</w:t>
      </w:r>
      <w:proofErr w:type="spellEnd"/>
      <w:r>
        <w:rPr>
          <w:rFonts w:ascii="Times New Roman" w:hAnsi="Times New Roman"/>
          <w:sz w:val="28"/>
        </w:rPr>
        <w:t xml:space="preserve"> Ленинградской области.</w:t>
      </w:r>
    </w:p>
    <w:p w:rsidR="001A26C3" w:rsidRDefault="001A26C3">
      <w:pPr>
        <w:widowControl/>
        <w:rPr>
          <w:rFonts w:ascii="Times New Roman" w:hAnsi="Times New Roman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sz w:val="28"/>
        </w:rPr>
      </w:pPr>
    </w:p>
    <w:p w:rsidR="001A26C3" w:rsidRDefault="00F9475C">
      <w:pPr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III. ОБЕСПЕЧЕНИЕ БЕЗОПАСНОСТИ УЧАСТНИКОВ И ЗРИТЕЛЕЙ </w:t>
      </w:r>
    </w:p>
    <w:p w:rsidR="001A26C3" w:rsidRDefault="00F9475C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Соревнования проводятся на спортивных сооружениях, отвечающих требованиям соответствующих нормативных правовых актов, действующих на </w:t>
      </w:r>
      <w:r>
        <w:rPr>
          <w:rFonts w:ascii="Times New Roman" w:hAnsi="Times New Roman"/>
          <w:sz w:val="28"/>
        </w:rPr>
        <w:t>территории Российской Федерации, по вопросам обеспечения общественного порядка и безопасности участников и зрителей.</w:t>
      </w:r>
    </w:p>
    <w:p w:rsidR="001A26C3" w:rsidRDefault="00F9475C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Соревнования проводятся в соответствии со всеми постановлениями  «О мерах по предотвращению распространения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</w:t>
      </w:r>
      <w:r>
        <w:rPr>
          <w:rFonts w:ascii="Times New Roman" w:hAnsi="Times New Roman"/>
          <w:sz w:val="28"/>
        </w:rPr>
        <w:t xml:space="preserve">ции (COVID-19) на территории  Санкт-Петербурга и Ленинградской области </w:t>
      </w:r>
    </w:p>
    <w:p w:rsidR="001A26C3" w:rsidRDefault="00F9475C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3.3. Наличие маски у участников обязательно.</w:t>
      </w:r>
    </w:p>
    <w:p w:rsidR="001A26C3" w:rsidRDefault="001A26C3">
      <w:pPr>
        <w:widowControl/>
        <w:jc w:val="both"/>
        <w:rPr>
          <w:rFonts w:ascii="Times New Roman" w:hAnsi="Times New Roman"/>
          <w:color w:val="auto"/>
          <w:sz w:val="28"/>
        </w:rPr>
      </w:pPr>
    </w:p>
    <w:p w:rsidR="001A26C3" w:rsidRDefault="001A26C3">
      <w:pPr>
        <w:widowControl/>
        <w:tabs>
          <w:tab w:val="left" w:pos="2700"/>
        </w:tabs>
        <w:jc w:val="both"/>
        <w:rPr>
          <w:b/>
          <w:sz w:val="28"/>
        </w:rPr>
      </w:pPr>
    </w:p>
    <w:p w:rsidR="001A26C3" w:rsidRDefault="00F9475C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IV. МЕСТО И СРОКИ ПРОВЕДЕНИЯ</w:t>
      </w:r>
    </w:p>
    <w:p w:rsidR="001A26C3" w:rsidRDefault="00F9475C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Дата проведения –  9 октября</w:t>
      </w:r>
      <w:r>
        <w:rPr>
          <w:rFonts w:ascii="Times New Roman" w:hAnsi="Times New Roman"/>
          <w:sz w:val="28"/>
        </w:rPr>
        <w:t xml:space="preserve"> 2022 года. Взвешивание в 11.00, начало соревнований в 13:00</w:t>
      </w:r>
    </w:p>
    <w:p w:rsidR="001A26C3" w:rsidRDefault="00F9475C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Место </w:t>
      </w:r>
      <w:r>
        <w:rPr>
          <w:rFonts w:ascii="Times New Roman" w:hAnsi="Times New Roman"/>
          <w:sz w:val="28"/>
        </w:rPr>
        <w:t>проведения – ЭКСПОФОРУМ, Павильон Н, Петербургское шоссе д. 64, Санкт-Петербург</w:t>
      </w:r>
      <w:r>
        <w:rPr>
          <w:rStyle w:val="aa"/>
          <w:rFonts w:ascii="Times New Roman" w:hAnsi="Times New Roman"/>
          <w:color w:val="auto"/>
          <w:sz w:val="28"/>
          <w:u w:val="none"/>
          <w:shd w:val="clear" w:color="auto" w:fill="FBFBFB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1A26C3" w:rsidRDefault="00F9475C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V. ТРЕБОВАНИЯ К УЧАСТНИКАМ И УСЛОВИЯ ИХ ДОПУСКА</w:t>
      </w:r>
    </w:p>
    <w:p w:rsidR="001A26C3" w:rsidRDefault="00F9475C">
      <w:pPr>
        <w:ind w:right="-2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5.1. К участию в соревнованиях допускаются все желающие.</w:t>
      </w:r>
    </w:p>
    <w:p w:rsidR="001A26C3" w:rsidRDefault="00F9475C">
      <w:pPr>
        <w:ind w:right="-2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5.2. Возраст участников – от 12 лет и старше. </w:t>
      </w:r>
    </w:p>
    <w:p w:rsidR="001A26C3" w:rsidRDefault="00F9475C">
      <w:pPr>
        <w:ind w:right="-2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5.3. Предварительные з</w:t>
      </w:r>
      <w:r>
        <w:rPr>
          <w:rFonts w:ascii="Times New Roman" w:hAnsi="Times New Roman"/>
          <w:color w:val="auto"/>
          <w:sz w:val="28"/>
        </w:rPr>
        <w:t>аявки необходимо направить на электронный адрес david.petrov.2012@inbox.ru.</w:t>
      </w:r>
    </w:p>
    <w:p w:rsidR="001A26C3" w:rsidRDefault="00F9475C">
      <w:pPr>
        <w:pStyle w:val="a3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8"/>
        </w:rPr>
        <w:t xml:space="preserve">5.4 </w:t>
      </w:r>
      <w:r>
        <w:rPr>
          <w:rFonts w:ascii="Times New Roman" w:hAnsi="Times New Roman"/>
          <w:sz w:val="28"/>
        </w:rPr>
        <w:t>Заявки по установленной форме с визой о допуске подаются в судейскую коллегию в день соревнований</w:t>
      </w:r>
      <w:proofErr w:type="gramStart"/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Приложение 1)</w:t>
      </w:r>
    </w:p>
    <w:p w:rsidR="001A26C3" w:rsidRDefault="00F9475C">
      <w:pPr>
        <w:ind w:right="-2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5.5.Командные заявки, заверенные врачом (или подписью каждого и</w:t>
      </w:r>
      <w:r>
        <w:rPr>
          <w:rFonts w:ascii="Times New Roman" w:hAnsi="Times New Roman"/>
          <w:color w:val="auto"/>
          <w:sz w:val="28"/>
        </w:rPr>
        <w:t>грока лично) подаются главному судье за 30 минут до начала взвешивания.</w:t>
      </w:r>
    </w:p>
    <w:p w:rsidR="001A26C3" w:rsidRDefault="00F9475C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5.5. Рекомендуется оформлять на каждого участника полис страхования от несчастных случаев во время проведения физкультурных и спортивных соревнований.</w:t>
      </w:r>
    </w:p>
    <w:p w:rsidR="001A26C3" w:rsidRDefault="001A26C3">
      <w:pPr>
        <w:widowControl/>
        <w:jc w:val="both"/>
        <w:rPr>
          <w:rFonts w:ascii="Times New Roman" w:hAnsi="Times New Roman"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F9475C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VI. ПРОГРАММА</w:t>
      </w:r>
    </w:p>
    <w:p w:rsidR="001A26C3" w:rsidRDefault="00F9475C">
      <w:pPr>
        <w:widowControl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</w:t>
      </w:r>
      <w:r>
        <w:rPr>
          <w:rFonts w:ascii="Times New Roman" w:hAnsi="Times New Roman"/>
          <w:sz w:val="28"/>
        </w:rPr>
        <w:t xml:space="preserve"> Взвешивание: 11.00; Начало соревнований: 13.00.</w:t>
      </w:r>
    </w:p>
    <w:p w:rsidR="001A26C3" w:rsidRDefault="001A26C3">
      <w:pPr>
        <w:widowControl/>
        <w:tabs>
          <w:tab w:val="left" w:pos="993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7"/>
        <w:gridCol w:w="3150"/>
        <w:gridCol w:w="3435"/>
      </w:tblGrid>
      <w:tr w:rsidR="001A26C3">
        <w:trPr>
          <w:trHeight w:val="420"/>
        </w:trPr>
        <w:tc>
          <w:tcPr>
            <w:tcW w:w="3207" w:type="dxa"/>
          </w:tcPr>
          <w:p w:rsidR="001A26C3" w:rsidRDefault="00F9475C">
            <w:pPr>
              <w:widowControl/>
              <w:tabs>
                <w:tab w:val="left" w:pos="3319"/>
              </w:tabs>
              <w:contextualSpacing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Возрастная группа</w:t>
            </w:r>
          </w:p>
        </w:tc>
        <w:tc>
          <w:tcPr>
            <w:tcW w:w="3150" w:type="dxa"/>
          </w:tcPr>
          <w:p w:rsidR="001A26C3" w:rsidRDefault="00F9475C">
            <w:pPr>
              <w:widowControl/>
              <w:tabs>
                <w:tab w:val="left" w:pos="3319"/>
              </w:tabs>
              <w:contextualSpacing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Весовые категории</w:t>
            </w:r>
          </w:p>
        </w:tc>
        <w:tc>
          <w:tcPr>
            <w:tcW w:w="3435" w:type="dxa"/>
          </w:tcPr>
          <w:p w:rsidR="001A26C3" w:rsidRDefault="001A26C3">
            <w:pPr>
              <w:widowControl/>
              <w:tabs>
                <w:tab w:val="left" w:pos="3319"/>
              </w:tabs>
              <w:contextualSpacing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1A26C3">
        <w:trPr>
          <w:trHeight w:val="1122"/>
        </w:trPr>
        <w:tc>
          <w:tcPr>
            <w:tcW w:w="3207" w:type="dxa"/>
          </w:tcPr>
          <w:p w:rsidR="001A26C3" w:rsidRDefault="00F9475C">
            <w:pPr>
              <w:widowControl/>
              <w:tabs>
                <w:tab w:val="left" w:pos="3319"/>
              </w:tabs>
              <w:contextualSpacing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Юноши и девушки 12-14 лет.</w:t>
            </w:r>
          </w:p>
        </w:tc>
        <w:tc>
          <w:tcPr>
            <w:tcW w:w="3150" w:type="dxa"/>
          </w:tcPr>
          <w:p w:rsidR="001A26C3" w:rsidRDefault="00F9475C">
            <w:pPr>
              <w:widowControl/>
              <w:rPr>
                <w:rFonts w:ascii="Times New Roman" w:hAnsi="Times New Roman"/>
                <w:color w:val="auto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</w:rPr>
              <w:t>Ю</w:t>
            </w:r>
            <w:proofErr w:type="gramEnd"/>
            <w:r>
              <w:rPr>
                <w:rFonts w:ascii="Times New Roman" w:hAnsi="Times New Roman"/>
                <w:color w:val="auto"/>
                <w:sz w:val="28"/>
              </w:rPr>
              <w:t>: 40,50,60,70,70 +</w:t>
            </w:r>
          </w:p>
        </w:tc>
        <w:tc>
          <w:tcPr>
            <w:tcW w:w="3435" w:type="dxa"/>
          </w:tcPr>
          <w:p w:rsidR="001A26C3" w:rsidRDefault="00F9475C">
            <w:pPr>
              <w:widowControl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Д: 40,45,50,55,60,65,65 +</w:t>
            </w:r>
          </w:p>
        </w:tc>
      </w:tr>
      <w:tr w:rsidR="001A26C3">
        <w:trPr>
          <w:trHeight w:val="1122"/>
        </w:trPr>
        <w:tc>
          <w:tcPr>
            <w:tcW w:w="3207" w:type="dxa"/>
          </w:tcPr>
          <w:p w:rsidR="001A26C3" w:rsidRDefault="00F9475C">
            <w:pPr>
              <w:widowControl/>
              <w:tabs>
                <w:tab w:val="left" w:pos="3319"/>
              </w:tabs>
              <w:contextualSpacing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Юноши и девушки 15-17 лет.</w:t>
            </w:r>
          </w:p>
        </w:tc>
        <w:tc>
          <w:tcPr>
            <w:tcW w:w="3150" w:type="dxa"/>
          </w:tcPr>
          <w:p w:rsidR="001A26C3" w:rsidRDefault="00F9475C">
            <w:pPr>
              <w:widowControl/>
              <w:rPr>
                <w:rFonts w:ascii="Times New Roman" w:hAnsi="Times New Roman"/>
                <w:color w:val="auto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</w:rPr>
              <w:t>Ю</w:t>
            </w:r>
            <w:proofErr w:type="gramEnd"/>
            <w:r>
              <w:rPr>
                <w:rFonts w:ascii="Times New Roman" w:hAnsi="Times New Roman"/>
                <w:color w:val="auto"/>
                <w:sz w:val="28"/>
              </w:rPr>
              <w:t>: 60,70,80,80+</w:t>
            </w:r>
          </w:p>
        </w:tc>
        <w:tc>
          <w:tcPr>
            <w:tcW w:w="3435" w:type="dxa"/>
          </w:tcPr>
          <w:p w:rsidR="001A26C3" w:rsidRDefault="00F9475C">
            <w:pPr>
              <w:widowControl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Д: 50,60,70,80,80+</w:t>
            </w:r>
          </w:p>
        </w:tc>
      </w:tr>
    </w:tbl>
    <w:p w:rsidR="001A26C3" w:rsidRDefault="001A26C3">
      <w:pPr>
        <w:ind w:firstLine="708"/>
        <w:rPr>
          <w:rFonts w:ascii="Times New Roman" w:hAnsi="Times New Roman"/>
          <w:sz w:val="28"/>
        </w:rPr>
      </w:pPr>
    </w:p>
    <w:p w:rsidR="001A26C3" w:rsidRDefault="001A26C3">
      <w:pPr>
        <w:ind w:firstLine="708"/>
        <w:rPr>
          <w:rFonts w:ascii="Times New Roman" w:hAnsi="Times New Roman"/>
          <w:sz w:val="28"/>
        </w:rPr>
      </w:pPr>
    </w:p>
    <w:p w:rsidR="001A26C3" w:rsidRDefault="001A26C3">
      <w:pPr>
        <w:ind w:firstLine="708"/>
        <w:rPr>
          <w:rFonts w:ascii="Times New Roman" w:hAnsi="Times New Roman"/>
          <w:sz w:val="28"/>
        </w:rPr>
      </w:pPr>
    </w:p>
    <w:p w:rsidR="001A26C3" w:rsidRDefault="001A26C3">
      <w:pPr>
        <w:ind w:firstLine="708"/>
        <w:rPr>
          <w:rFonts w:ascii="Times New Roman" w:hAnsi="Times New Roman"/>
          <w:sz w:val="28"/>
        </w:rPr>
      </w:pPr>
    </w:p>
    <w:p w:rsidR="001A26C3" w:rsidRDefault="001A26C3">
      <w:pPr>
        <w:ind w:firstLine="708"/>
        <w:rPr>
          <w:rFonts w:ascii="Times New Roman" w:hAnsi="Times New Roman"/>
          <w:sz w:val="28"/>
        </w:rPr>
      </w:pPr>
    </w:p>
    <w:p w:rsidR="001A26C3" w:rsidRDefault="001A26C3">
      <w:pPr>
        <w:ind w:firstLine="708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422"/>
        <w:gridCol w:w="2700"/>
      </w:tblGrid>
      <w:tr w:rsidR="001A26C3">
        <w:trPr>
          <w:trHeight w:val="420"/>
        </w:trPr>
        <w:tc>
          <w:tcPr>
            <w:tcW w:w="3207" w:type="dxa"/>
          </w:tcPr>
          <w:p w:rsidR="001A26C3" w:rsidRDefault="00F9475C">
            <w:pPr>
              <w:widowControl/>
              <w:tabs>
                <w:tab w:val="left" w:pos="3319"/>
              </w:tabs>
              <w:contextualSpacing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Возрастная группа</w:t>
            </w:r>
          </w:p>
        </w:tc>
        <w:tc>
          <w:tcPr>
            <w:tcW w:w="3422" w:type="dxa"/>
          </w:tcPr>
          <w:p w:rsidR="001A26C3" w:rsidRDefault="00F9475C">
            <w:pPr>
              <w:widowControl/>
              <w:tabs>
                <w:tab w:val="left" w:pos="3319"/>
              </w:tabs>
              <w:contextualSpacing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Весовая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категория</w:t>
            </w:r>
          </w:p>
        </w:tc>
        <w:tc>
          <w:tcPr>
            <w:tcW w:w="2693" w:type="dxa"/>
          </w:tcPr>
          <w:p w:rsidR="001A26C3" w:rsidRDefault="001A26C3">
            <w:pPr>
              <w:widowControl/>
              <w:tabs>
                <w:tab w:val="left" w:pos="3319"/>
              </w:tabs>
              <w:contextualSpacing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1A26C3">
        <w:trPr>
          <w:trHeight w:val="1122"/>
        </w:trPr>
        <w:tc>
          <w:tcPr>
            <w:tcW w:w="3207" w:type="dxa"/>
          </w:tcPr>
          <w:p w:rsidR="001A26C3" w:rsidRDefault="00F9475C">
            <w:pPr>
              <w:widowControl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Юниоры и юниорки 18-21 год.</w:t>
            </w:r>
          </w:p>
          <w:p w:rsidR="001A26C3" w:rsidRDefault="001A26C3">
            <w:pPr>
              <w:widowControl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422" w:type="dxa"/>
          </w:tcPr>
          <w:p w:rsidR="001A26C3" w:rsidRDefault="00F9475C">
            <w:pPr>
              <w:widowControl/>
              <w:rPr>
                <w:rFonts w:ascii="Times New Roman" w:hAnsi="Times New Roman"/>
                <w:color w:val="auto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</w:rPr>
              <w:t>Ю</w:t>
            </w:r>
            <w:proofErr w:type="gramEnd"/>
            <w:r>
              <w:rPr>
                <w:rFonts w:ascii="Times New Roman" w:hAnsi="Times New Roman"/>
                <w:color w:val="auto"/>
                <w:sz w:val="28"/>
              </w:rPr>
              <w:t>: 60,70,80,80+</w:t>
            </w:r>
          </w:p>
        </w:tc>
        <w:tc>
          <w:tcPr>
            <w:tcW w:w="2693" w:type="dxa"/>
          </w:tcPr>
          <w:p w:rsidR="001A26C3" w:rsidRDefault="00F9475C">
            <w:pPr>
              <w:widowControl/>
              <w:rPr>
                <w:rFonts w:ascii="Times New Roman" w:hAnsi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</w:rPr>
              <w:t>Ю-ки</w:t>
            </w:r>
            <w:proofErr w:type="spellEnd"/>
            <w:r>
              <w:rPr>
                <w:rFonts w:ascii="Times New Roman" w:hAnsi="Times New Roman"/>
                <w:color w:val="auto"/>
                <w:sz w:val="28"/>
              </w:rPr>
              <w:t>: 50,60,70,80,80+</w:t>
            </w:r>
          </w:p>
        </w:tc>
      </w:tr>
      <w:tr w:rsidR="001A26C3">
        <w:trPr>
          <w:trHeight w:val="1155"/>
        </w:trPr>
        <w:tc>
          <w:tcPr>
            <w:tcW w:w="3187" w:type="dxa"/>
          </w:tcPr>
          <w:p w:rsidR="001A26C3" w:rsidRDefault="00F947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Мужчины и женщины </w:t>
            </w:r>
          </w:p>
        </w:tc>
        <w:tc>
          <w:tcPr>
            <w:tcW w:w="3420" w:type="dxa"/>
          </w:tcPr>
          <w:p w:rsidR="001A26C3" w:rsidRDefault="00F947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М: 60,70,80,90,90+</w:t>
            </w:r>
          </w:p>
        </w:tc>
        <w:tc>
          <w:tcPr>
            <w:tcW w:w="2700" w:type="dxa"/>
          </w:tcPr>
          <w:p w:rsidR="001A26C3" w:rsidRDefault="00F9475C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</w:rPr>
              <w:t>:   50,60,70,80,90,90+</w:t>
            </w:r>
          </w:p>
        </w:tc>
      </w:tr>
    </w:tbl>
    <w:p w:rsidR="001A26C3" w:rsidRDefault="001A26C3">
      <w:pPr>
        <w:rPr>
          <w:rFonts w:ascii="Times New Roman" w:hAnsi="Times New Roman"/>
          <w:sz w:val="28"/>
        </w:rPr>
      </w:pPr>
    </w:p>
    <w:p w:rsidR="001A26C3" w:rsidRDefault="001A26C3">
      <w:pPr>
        <w:widowControl/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1A26C3" w:rsidRDefault="001A26C3">
      <w:pPr>
        <w:widowControl/>
        <w:tabs>
          <w:tab w:val="left" w:pos="993"/>
        </w:tabs>
        <w:jc w:val="both"/>
        <w:rPr>
          <w:rFonts w:ascii="Times New Roman" w:hAnsi="Times New Roman"/>
          <w:b/>
          <w:color w:val="auto"/>
          <w:sz w:val="28"/>
        </w:rPr>
      </w:pPr>
    </w:p>
    <w:p w:rsidR="001A26C3" w:rsidRDefault="00F9475C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VII. УСЛОВИЯ ПОДВЕДЕНИЯ ИТОГОВ</w:t>
      </w:r>
    </w:p>
    <w:p w:rsidR="001A26C3" w:rsidRDefault="00F9475C">
      <w:pPr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Соревнования проводятся по правилам вида спорта </w:t>
      </w:r>
      <w:proofErr w:type="spellStart"/>
      <w:r>
        <w:rPr>
          <w:rFonts w:ascii="Times New Roman" w:hAnsi="Times New Roman"/>
          <w:sz w:val="28"/>
        </w:rPr>
        <w:t>мас-рестлинг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Утвержденны</w:t>
      </w:r>
      <w:proofErr w:type="spellEnd"/>
      <w:r>
        <w:rPr>
          <w:rFonts w:ascii="Times New Roman" w:hAnsi="Times New Roman"/>
          <w:sz w:val="28"/>
        </w:rPr>
        <w:t xml:space="preserve"> приказом </w:t>
      </w:r>
      <w:proofErr w:type="spellStart"/>
      <w:r>
        <w:rPr>
          <w:rFonts w:ascii="Times New Roman" w:hAnsi="Times New Roman"/>
          <w:sz w:val="28"/>
        </w:rPr>
        <w:t>Минисерства</w:t>
      </w:r>
      <w:proofErr w:type="spellEnd"/>
      <w:r>
        <w:rPr>
          <w:rFonts w:ascii="Times New Roman" w:hAnsi="Times New Roman"/>
          <w:sz w:val="28"/>
        </w:rPr>
        <w:t xml:space="preserve"> спорта Российской Федерации от 7 сентября 2020 года № 686</w:t>
      </w: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color w:val="auto"/>
          <w:sz w:val="28"/>
        </w:rPr>
      </w:pPr>
    </w:p>
    <w:p w:rsidR="001A26C3" w:rsidRDefault="00F9475C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VIII. НАГРАЖДЕНИЕ</w:t>
      </w:r>
    </w:p>
    <w:p w:rsidR="001A26C3" w:rsidRDefault="00F94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в личном первенстве награждаются, дипломами первой степени, медалями, ценными призами. Призеры личного первенства награждаются медалями и диплома</w:t>
      </w:r>
      <w:r>
        <w:rPr>
          <w:rFonts w:ascii="Times New Roman" w:hAnsi="Times New Roman"/>
          <w:sz w:val="28"/>
        </w:rPr>
        <w:t>ми соответствующих степеней.</w:t>
      </w:r>
    </w:p>
    <w:p w:rsidR="001A26C3" w:rsidRDefault="001A26C3">
      <w:pPr>
        <w:widowControl/>
        <w:jc w:val="both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rPr>
          <w:rFonts w:ascii="Times New Roman" w:hAnsi="Times New Roman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</w:p>
    <w:p w:rsidR="001A26C3" w:rsidRDefault="00F9475C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IX. УСЛОВИЯ ФИНАНСИРОВАНИЯ</w:t>
      </w:r>
    </w:p>
    <w:p w:rsidR="001A26C3" w:rsidRDefault="00F9475C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9.1. Расходы, связанные с организацией и проведением Соревнований осуществляет "Федерация </w:t>
      </w:r>
      <w:proofErr w:type="spellStart"/>
      <w:r>
        <w:rPr>
          <w:rFonts w:ascii="Times New Roman" w:hAnsi="Times New Roman"/>
          <w:color w:val="auto"/>
          <w:sz w:val="28"/>
        </w:rPr>
        <w:t>мас-рестлинга</w:t>
      </w:r>
      <w:proofErr w:type="spellEnd"/>
      <w:r>
        <w:rPr>
          <w:rFonts w:ascii="Times New Roman" w:hAnsi="Times New Roman"/>
          <w:color w:val="auto"/>
          <w:sz w:val="28"/>
        </w:rPr>
        <w:t xml:space="preserve"> Ленинградской области.</w:t>
      </w:r>
    </w:p>
    <w:p w:rsidR="001A26C3" w:rsidRDefault="00F9475C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9.2. Расходы по командированию команд несут командирующие </w:t>
      </w:r>
      <w:r>
        <w:rPr>
          <w:rFonts w:ascii="Times New Roman" w:hAnsi="Times New Roman"/>
          <w:color w:val="auto"/>
          <w:sz w:val="28"/>
        </w:rPr>
        <w:t>организации.</w:t>
      </w:r>
    </w:p>
    <w:p w:rsidR="001A26C3" w:rsidRDefault="001A26C3">
      <w:pPr>
        <w:widowControl/>
        <w:rPr>
          <w:rFonts w:ascii="Times New Roman" w:hAnsi="Times New Roman"/>
          <w:sz w:val="28"/>
        </w:rPr>
        <w:sectPr w:rsidR="001A26C3">
          <w:pgSz w:w="11909" w:h="16838" w:code="9"/>
          <w:pgMar w:top="993" w:right="567" w:bottom="567" w:left="1985" w:header="0" w:footer="3" w:gutter="0"/>
          <w:cols w:space="720"/>
          <w:titlePg/>
        </w:sectPr>
      </w:pPr>
    </w:p>
    <w:p w:rsidR="001A26C3" w:rsidRDefault="001A26C3">
      <w:pPr>
        <w:widowControl/>
        <w:jc w:val="center"/>
        <w:rPr>
          <w:rFonts w:ascii="Times New Roman" w:hAnsi="Times New Roman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sz w:val="28"/>
        </w:rPr>
      </w:pPr>
    </w:p>
    <w:p w:rsidR="001A26C3" w:rsidRDefault="001A26C3">
      <w:pPr>
        <w:widowControl/>
        <w:rPr>
          <w:rFonts w:ascii="Times New Roman" w:hAnsi="Times New Roman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sz w:val="28"/>
        </w:rPr>
      </w:pPr>
    </w:p>
    <w:p w:rsidR="001A26C3" w:rsidRDefault="00F9475C">
      <w:pPr>
        <w:tabs>
          <w:tab w:val="left" w:pos="3331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Приложение №1</w:t>
      </w:r>
    </w:p>
    <w:p w:rsidR="001A26C3" w:rsidRDefault="001A26C3">
      <w:pPr>
        <w:tabs>
          <w:tab w:val="left" w:pos="3331"/>
        </w:tabs>
        <w:jc w:val="right"/>
        <w:rPr>
          <w:rFonts w:ascii="Times New Roman" w:hAnsi="Times New Roman"/>
          <w:sz w:val="28"/>
        </w:rPr>
      </w:pPr>
    </w:p>
    <w:p w:rsidR="001A26C3" w:rsidRDefault="00F9475C">
      <w:pPr>
        <w:tabs>
          <w:tab w:val="left" w:pos="3331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1A26C3" w:rsidRDefault="00F9475C">
      <w:pPr>
        <w:widowControl/>
        <w:shd w:val="clear" w:color="auto" w:fill="FFFFFF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 Открытом Чемпионате и Первенстве Санкт-Петербурга и Ленинградской области по </w:t>
      </w:r>
      <w:proofErr w:type="spellStart"/>
      <w:r>
        <w:rPr>
          <w:rFonts w:ascii="Times New Roman" w:hAnsi="Times New Roman"/>
          <w:sz w:val="28"/>
        </w:rPr>
        <w:t>мас-рестлингу</w:t>
      </w:r>
      <w:proofErr w:type="spellEnd"/>
    </w:p>
    <w:p w:rsidR="001A26C3" w:rsidRDefault="00F9475C">
      <w:pPr>
        <w:tabs>
          <w:tab w:val="left" w:pos="3331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2022г.  </w:t>
      </w:r>
    </w:p>
    <w:p w:rsidR="001A26C3" w:rsidRDefault="001A26C3">
      <w:pPr>
        <w:tabs>
          <w:tab w:val="left" w:pos="3331"/>
        </w:tabs>
        <w:jc w:val="right"/>
        <w:rPr>
          <w:rFonts w:ascii="Times New Roman" w:hAnsi="Times New Roman"/>
          <w:sz w:val="28"/>
        </w:rPr>
      </w:pPr>
    </w:p>
    <w:p w:rsidR="001A26C3" w:rsidRDefault="001A26C3">
      <w:pPr>
        <w:tabs>
          <w:tab w:val="left" w:pos="3331"/>
        </w:tabs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1A26C3" w:rsidRDefault="00F9475C">
      <w:pPr>
        <w:tabs>
          <w:tab w:val="left" w:pos="333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__________________________________________________________</w:t>
      </w:r>
      <w:r>
        <w:rPr>
          <w:rFonts w:ascii="Times New Roman" w:hAnsi="Times New Roman"/>
          <w:sz w:val="28"/>
        </w:rPr>
        <w:t>_______________</w:t>
      </w:r>
    </w:p>
    <w:p w:rsidR="001A26C3" w:rsidRDefault="001A26C3">
      <w:pPr>
        <w:tabs>
          <w:tab w:val="left" w:pos="3331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071"/>
        <w:gridCol w:w="1891"/>
        <w:gridCol w:w="1918"/>
        <w:gridCol w:w="1832"/>
      </w:tblGrid>
      <w:tr w:rsidR="001A26C3">
        <w:tc>
          <w:tcPr>
            <w:tcW w:w="392" w:type="dxa"/>
            <w:vAlign w:val="center"/>
          </w:tcPr>
          <w:p w:rsidR="001A26C3" w:rsidRDefault="00F9475C">
            <w:pPr>
              <w:tabs>
                <w:tab w:val="left" w:pos="33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654" w:type="dxa"/>
            <w:vAlign w:val="center"/>
          </w:tcPr>
          <w:p w:rsidR="001A26C3" w:rsidRDefault="00F9475C">
            <w:pPr>
              <w:tabs>
                <w:tab w:val="left" w:pos="33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023" w:type="dxa"/>
            <w:vAlign w:val="center"/>
          </w:tcPr>
          <w:p w:rsidR="001A26C3" w:rsidRDefault="00F9475C">
            <w:pPr>
              <w:tabs>
                <w:tab w:val="left" w:pos="33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2023" w:type="dxa"/>
            <w:vAlign w:val="center"/>
          </w:tcPr>
          <w:p w:rsidR="001A26C3" w:rsidRDefault="00F9475C">
            <w:pPr>
              <w:tabs>
                <w:tab w:val="left" w:pos="33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Домашний адрес</w:t>
            </w:r>
          </w:p>
        </w:tc>
        <w:tc>
          <w:tcPr>
            <w:tcW w:w="2024" w:type="dxa"/>
            <w:vAlign w:val="center"/>
          </w:tcPr>
          <w:p w:rsidR="001A26C3" w:rsidRDefault="00F9475C">
            <w:pPr>
              <w:tabs>
                <w:tab w:val="left" w:pos="33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Допуск врача*</w:t>
            </w:r>
          </w:p>
        </w:tc>
      </w:tr>
      <w:tr w:rsidR="001A26C3">
        <w:tc>
          <w:tcPr>
            <w:tcW w:w="392" w:type="dxa"/>
            <w:vAlign w:val="center"/>
          </w:tcPr>
          <w:p w:rsidR="001A26C3" w:rsidRDefault="00F9475C">
            <w:pPr>
              <w:tabs>
                <w:tab w:val="left" w:pos="33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54" w:type="dxa"/>
            <w:vAlign w:val="center"/>
          </w:tcPr>
          <w:p w:rsidR="001A26C3" w:rsidRDefault="001A26C3">
            <w:pPr>
              <w:tabs>
                <w:tab w:val="left" w:pos="3331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23" w:type="dxa"/>
            <w:vAlign w:val="center"/>
          </w:tcPr>
          <w:p w:rsidR="001A26C3" w:rsidRDefault="001A26C3">
            <w:pPr>
              <w:tabs>
                <w:tab w:val="left" w:pos="3331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23" w:type="dxa"/>
            <w:vAlign w:val="center"/>
          </w:tcPr>
          <w:p w:rsidR="001A26C3" w:rsidRDefault="001A26C3">
            <w:pPr>
              <w:tabs>
                <w:tab w:val="left" w:pos="3331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24" w:type="dxa"/>
            <w:vAlign w:val="center"/>
          </w:tcPr>
          <w:p w:rsidR="001A26C3" w:rsidRDefault="001A26C3">
            <w:pPr>
              <w:tabs>
                <w:tab w:val="left" w:pos="3331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A26C3">
        <w:tc>
          <w:tcPr>
            <w:tcW w:w="392" w:type="dxa"/>
          </w:tcPr>
          <w:p w:rsidR="001A26C3" w:rsidRDefault="001A26C3">
            <w:pPr>
              <w:tabs>
                <w:tab w:val="left" w:pos="3331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54" w:type="dxa"/>
          </w:tcPr>
          <w:p w:rsidR="001A26C3" w:rsidRDefault="001A26C3">
            <w:pPr>
              <w:tabs>
                <w:tab w:val="left" w:pos="3331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3" w:type="dxa"/>
          </w:tcPr>
          <w:p w:rsidR="001A26C3" w:rsidRDefault="001A26C3">
            <w:pPr>
              <w:tabs>
                <w:tab w:val="left" w:pos="3331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3" w:type="dxa"/>
          </w:tcPr>
          <w:p w:rsidR="001A26C3" w:rsidRDefault="001A26C3">
            <w:pPr>
              <w:tabs>
                <w:tab w:val="left" w:pos="3331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4" w:type="dxa"/>
          </w:tcPr>
          <w:p w:rsidR="001A26C3" w:rsidRDefault="001A26C3">
            <w:pPr>
              <w:tabs>
                <w:tab w:val="left" w:pos="3331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A26C3" w:rsidRDefault="00F9475C">
      <w:pPr>
        <w:tabs>
          <w:tab w:val="left" w:pos="333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1A26C3" w:rsidRDefault="001A26C3">
      <w:pPr>
        <w:tabs>
          <w:tab w:val="left" w:pos="3331"/>
        </w:tabs>
        <w:jc w:val="both"/>
        <w:rPr>
          <w:rFonts w:ascii="Times New Roman" w:hAnsi="Times New Roman"/>
          <w:sz w:val="28"/>
        </w:rPr>
      </w:pPr>
    </w:p>
    <w:p w:rsidR="001A26C3" w:rsidRDefault="00F9475C">
      <w:pPr>
        <w:tabs>
          <w:tab w:val="left" w:pos="333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 Врач _____________/_______________________</w:t>
      </w:r>
    </w:p>
    <w:p w:rsidR="001A26C3" w:rsidRDefault="001A26C3">
      <w:pPr>
        <w:tabs>
          <w:tab w:val="left" w:pos="3331"/>
        </w:tabs>
        <w:jc w:val="both"/>
        <w:rPr>
          <w:rFonts w:ascii="Times New Roman" w:hAnsi="Times New Roman"/>
          <w:sz w:val="28"/>
        </w:rPr>
      </w:pPr>
    </w:p>
    <w:p w:rsidR="001A26C3" w:rsidRDefault="00F9475C">
      <w:pPr>
        <w:tabs>
          <w:tab w:val="left" w:pos="333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команды ______________/______________________</w:t>
      </w:r>
    </w:p>
    <w:p w:rsidR="001A26C3" w:rsidRDefault="001A26C3">
      <w:pPr>
        <w:tabs>
          <w:tab w:val="left" w:pos="3331"/>
        </w:tabs>
        <w:jc w:val="both"/>
        <w:rPr>
          <w:rFonts w:ascii="Times New Roman" w:hAnsi="Times New Roman"/>
          <w:sz w:val="28"/>
        </w:rPr>
      </w:pPr>
    </w:p>
    <w:p w:rsidR="001A26C3" w:rsidRDefault="001A26C3">
      <w:pPr>
        <w:tabs>
          <w:tab w:val="left" w:pos="3331"/>
        </w:tabs>
        <w:jc w:val="both"/>
        <w:rPr>
          <w:rFonts w:ascii="Times New Roman" w:hAnsi="Times New Roman"/>
          <w:sz w:val="28"/>
        </w:rPr>
      </w:pPr>
    </w:p>
    <w:p w:rsidR="001A26C3" w:rsidRDefault="00F9475C">
      <w:pPr>
        <w:tabs>
          <w:tab w:val="left" w:pos="3331"/>
        </w:tabs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i/>
          <w:sz w:val="28"/>
        </w:rPr>
        <w:t>В случае  отсутствия допуска врача к заявке прилагается: личная расписка каждого игрока о персональной ответственности за свою жизнь и здоровье, для несовершеннолетних – согласие родителей каждого участника.</w:t>
      </w:r>
    </w:p>
    <w:p w:rsidR="001A26C3" w:rsidRDefault="001A26C3">
      <w:pPr>
        <w:widowControl/>
        <w:tabs>
          <w:tab w:val="left" w:pos="5295"/>
        </w:tabs>
        <w:rPr>
          <w:rFonts w:ascii="Times New Roman" w:hAnsi="Times New Roman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sz w:val="28"/>
        </w:rPr>
      </w:pPr>
    </w:p>
    <w:p w:rsidR="001A26C3" w:rsidRDefault="001A26C3">
      <w:pPr>
        <w:widowControl/>
        <w:rPr>
          <w:rFonts w:ascii="Times New Roman" w:hAnsi="Times New Roman"/>
          <w:sz w:val="28"/>
        </w:rPr>
      </w:pPr>
    </w:p>
    <w:p w:rsidR="001A26C3" w:rsidRDefault="001A26C3">
      <w:pPr>
        <w:widowControl/>
        <w:rPr>
          <w:rFonts w:ascii="Times New Roman" w:hAnsi="Times New Roman"/>
          <w:sz w:val="28"/>
        </w:rPr>
      </w:pPr>
    </w:p>
    <w:p w:rsidR="001A26C3" w:rsidRDefault="001A26C3">
      <w:pPr>
        <w:widowControl/>
        <w:rPr>
          <w:rFonts w:ascii="Times New Roman" w:hAnsi="Times New Roman"/>
          <w:sz w:val="28"/>
        </w:rPr>
      </w:pPr>
    </w:p>
    <w:p w:rsidR="001A26C3" w:rsidRDefault="001A26C3">
      <w:pPr>
        <w:widowControl/>
        <w:rPr>
          <w:rFonts w:ascii="Times New Roman" w:hAnsi="Times New Roman"/>
          <w:sz w:val="28"/>
        </w:rPr>
      </w:pPr>
    </w:p>
    <w:p w:rsidR="001A26C3" w:rsidRDefault="001A26C3">
      <w:pPr>
        <w:widowControl/>
        <w:jc w:val="center"/>
        <w:rPr>
          <w:rFonts w:ascii="Times New Roman" w:hAnsi="Times New Roman"/>
          <w:sz w:val="28"/>
        </w:rPr>
      </w:pPr>
    </w:p>
    <w:p w:rsidR="001A26C3" w:rsidRDefault="001A26C3"/>
    <w:sectPr w:rsidR="001A26C3" w:rsidSect="001A26C3">
      <w:pgSz w:w="11909" w:h="16838" w:code="9"/>
      <w:pgMar w:top="1134" w:right="567" w:bottom="567" w:left="1985" w:header="0" w:footer="3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17CF"/>
    <w:multiLevelType w:val="hybridMultilevel"/>
    <w:tmpl w:val="94DA1C16"/>
    <w:lvl w:ilvl="0" w:tplc="014ADC5C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A26C3"/>
    <w:rsid w:val="001A26C3"/>
    <w:rsid w:val="00F9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6C3"/>
    <w:pPr>
      <w:widowControl w:val="0"/>
      <w:spacing w:after="0" w:line="240" w:lineRule="auto"/>
    </w:pPr>
    <w:rPr>
      <w:rFonts w:ascii="Courier New" w:hAnsi="Courier Ne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6C3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3">
    <w:name w:val="List Paragraph"/>
    <w:basedOn w:val="a"/>
    <w:qFormat/>
    <w:rsid w:val="001A26C3"/>
    <w:pPr>
      <w:ind w:left="720"/>
      <w:contextualSpacing/>
    </w:pPr>
  </w:style>
  <w:style w:type="paragraph" w:styleId="a4">
    <w:name w:val="Balloon Text"/>
    <w:basedOn w:val="a"/>
    <w:link w:val="a5"/>
    <w:semiHidden/>
    <w:rsid w:val="001A26C3"/>
    <w:rPr>
      <w:rFonts w:ascii="Tahoma" w:hAnsi="Tahoma"/>
      <w:sz w:val="16"/>
    </w:rPr>
  </w:style>
  <w:style w:type="paragraph" w:styleId="a6">
    <w:name w:val="header"/>
    <w:basedOn w:val="a"/>
    <w:link w:val="a7"/>
    <w:rsid w:val="001A26C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1A26C3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1A26C3"/>
  </w:style>
  <w:style w:type="character" w:styleId="aa">
    <w:name w:val="Hyperlink"/>
    <w:basedOn w:val="a0"/>
    <w:rsid w:val="001A26C3"/>
    <w:rPr>
      <w:color w:val="0066CC"/>
      <w:u w:val="single"/>
    </w:rPr>
  </w:style>
  <w:style w:type="character" w:customStyle="1" w:styleId="a5">
    <w:name w:val="Текст выноски Знак"/>
    <w:basedOn w:val="a0"/>
    <w:link w:val="a4"/>
    <w:semiHidden/>
    <w:rsid w:val="001A26C3"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  <w:rsid w:val="001A26C3"/>
  </w:style>
  <w:style w:type="character" w:customStyle="1" w:styleId="a9">
    <w:name w:val="Нижний колонтитул Знак"/>
    <w:basedOn w:val="a0"/>
    <w:link w:val="a8"/>
    <w:rsid w:val="001A26C3"/>
  </w:style>
  <w:style w:type="table" w:styleId="1">
    <w:name w:val="Table Simple 1"/>
    <w:basedOn w:val="a1"/>
    <w:rsid w:val="001A26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1A26C3"/>
    <w:pPr>
      <w:widowControl w:val="0"/>
      <w:spacing w:after="0" w:line="240" w:lineRule="auto"/>
    </w:pPr>
    <w:rPr>
      <w:rFonts w:ascii="Courier New" w:hAnsi="Courier New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Рябенко</cp:lastModifiedBy>
  <cp:revision>2</cp:revision>
  <dcterms:created xsi:type="dcterms:W3CDTF">2022-04-28T06:07:00Z</dcterms:created>
  <dcterms:modified xsi:type="dcterms:W3CDTF">2022-04-28T06:09:00Z</dcterms:modified>
</cp:coreProperties>
</file>