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ACE72" w14:textId="77777777" w:rsidR="00BE4F98" w:rsidRDefault="00BE4F98" w:rsidP="00BE4F98">
      <w:pPr>
        <w:jc w:val="center"/>
        <w:rPr>
          <w:rFonts w:ascii="Arial" w:hAnsi="Arial" w:cs="Arial"/>
          <w:color w:val="000000"/>
          <w:sz w:val="20"/>
          <w:szCs w:val="20"/>
        </w:rPr>
      </w:pPr>
      <w:r>
        <w:rPr>
          <w:rFonts w:ascii="Arial" w:hAnsi="Arial" w:cs="Arial"/>
          <w:b/>
          <w:color w:val="000000"/>
          <w:sz w:val="24"/>
          <w:szCs w:val="24"/>
          <w:shd w:val="clear" w:color="auto" w:fill="FFFFFF"/>
        </w:rPr>
        <w:t>Положение турнира по Строгому подъёму на бицепс</w:t>
      </w:r>
    </w:p>
    <w:p w14:paraId="364EBB97" w14:textId="77777777" w:rsidR="00BE4F98" w:rsidRDefault="00BE4F98" w:rsidP="00BE4F98">
      <w:pPr>
        <w:pStyle w:val="a6"/>
        <w:numPr>
          <w:ilvl w:val="0"/>
          <w:numId w:val="1"/>
        </w:numPr>
        <w:spacing w:after="120" w:line="240" w:lineRule="auto"/>
        <w:jc w:val="center"/>
        <w:rPr>
          <w:rFonts w:cs="Calibri"/>
          <w:b/>
          <w:bCs/>
          <w:sz w:val="28"/>
          <w:szCs w:val="28"/>
        </w:rPr>
      </w:pPr>
      <w:r>
        <w:rPr>
          <w:rFonts w:cs="Calibri"/>
          <w:b/>
          <w:bCs/>
          <w:sz w:val="28"/>
          <w:szCs w:val="28"/>
        </w:rPr>
        <w:t>Общие положения</w:t>
      </w:r>
    </w:p>
    <w:p w14:paraId="057F50F9" w14:textId="77777777" w:rsidR="00BE4F98" w:rsidRDefault="00BE4F98" w:rsidP="00BE4F98">
      <w:pPr>
        <w:pStyle w:val="a6"/>
        <w:numPr>
          <w:ilvl w:val="1"/>
          <w:numId w:val="1"/>
        </w:numPr>
        <w:spacing w:after="120" w:line="240" w:lineRule="auto"/>
        <w:rPr>
          <w:rFonts w:cs="Calibri"/>
          <w:sz w:val="24"/>
          <w:szCs w:val="24"/>
        </w:rPr>
      </w:pPr>
      <w:r>
        <w:rPr>
          <w:rFonts w:cs="Calibri"/>
          <w:sz w:val="24"/>
          <w:szCs w:val="24"/>
        </w:rPr>
        <w:t xml:space="preserve">Турнир по Строгому подъёму на бицепс – официальный турнир по дисциплине Строгий подъём на </w:t>
      </w:r>
      <w:proofErr w:type="gramStart"/>
      <w:r>
        <w:rPr>
          <w:rFonts w:cs="Calibri"/>
          <w:sz w:val="24"/>
          <w:szCs w:val="24"/>
        </w:rPr>
        <w:t>бицепс Проводится</w:t>
      </w:r>
      <w:proofErr w:type="gramEnd"/>
      <w:r>
        <w:rPr>
          <w:rFonts w:cs="Calibri"/>
          <w:sz w:val="24"/>
          <w:szCs w:val="24"/>
        </w:rPr>
        <w:t xml:space="preserve"> по “Классическим правилам </w:t>
      </w:r>
      <w:r>
        <w:rPr>
          <w:rFonts w:cs="Calibri"/>
          <w:sz w:val="24"/>
          <w:szCs w:val="24"/>
          <w:lang w:val="en-US"/>
        </w:rPr>
        <w:t>WRPF</w:t>
      </w:r>
      <w:r>
        <w:rPr>
          <w:rFonts w:cs="Calibri"/>
          <w:sz w:val="24"/>
          <w:szCs w:val="24"/>
        </w:rPr>
        <w:t>”.</w:t>
      </w:r>
    </w:p>
    <w:p w14:paraId="00520E05" w14:textId="03C55D13" w:rsidR="00BE4F98" w:rsidRDefault="00BE4F98" w:rsidP="00BE4F98">
      <w:pPr>
        <w:pStyle w:val="a6"/>
        <w:numPr>
          <w:ilvl w:val="1"/>
          <w:numId w:val="1"/>
        </w:numPr>
        <w:spacing w:after="120" w:line="240" w:lineRule="auto"/>
        <w:rPr>
          <w:rFonts w:cs="Calibri"/>
          <w:sz w:val="24"/>
          <w:szCs w:val="24"/>
        </w:rPr>
      </w:pPr>
      <w:r>
        <w:rPr>
          <w:rFonts w:cs="Calibri"/>
          <w:sz w:val="24"/>
          <w:szCs w:val="24"/>
        </w:rPr>
        <w:t>Турнир по строгому подъёму на бицепс пройдет в рамках спортивного фестиваля</w:t>
      </w:r>
      <w:r w:rsidRPr="00BE4F98">
        <w:rPr>
          <w:rFonts w:cs="Calibri"/>
          <w:sz w:val="24"/>
          <w:szCs w:val="24"/>
        </w:rPr>
        <w:t xml:space="preserve"> </w:t>
      </w:r>
      <w:r>
        <w:rPr>
          <w:rFonts w:cs="Calibri"/>
          <w:sz w:val="24"/>
          <w:szCs w:val="24"/>
          <w:lang w:val="en-US"/>
        </w:rPr>
        <w:t>Big</w:t>
      </w:r>
      <w:r w:rsidRPr="00BE4F98">
        <w:rPr>
          <w:rFonts w:cs="Calibri"/>
          <w:sz w:val="24"/>
          <w:szCs w:val="24"/>
        </w:rPr>
        <w:t xml:space="preserve"> </w:t>
      </w:r>
      <w:proofErr w:type="spellStart"/>
      <w:r>
        <w:rPr>
          <w:rFonts w:cs="Calibri"/>
          <w:sz w:val="24"/>
          <w:szCs w:val="24"/>
          <w:lang w:val="en-US"/>
        </w:rPr>
        <w:t>Piter</w:t>
      </w:r>
      <w:proofErr w:type="spellEnd"/>
      <w:r w:rsidRPr="00BE4F98">
        <w:rPr>
          <w:rFonts w:cs="Calibri"/>
          <w:sz w:val="24"/>
          <w:szCs w:val="24"/>
        </w:rPr>
        <w:t xml:space="preserve"> </w:t>
      </w:r>
      <w:r>
        <w:rPr>
          <w:rFonts w:cs="Calibri"/>
          <w:sz w:val="24"/>
          <w:szCs w:val="24"/>
          <w:lang w:val="en-US"/>
        </w:rPr>
        <w:t>Sport</w:t>
      </w:r>
      <w:r w:rsidRPr="00BE4F98">
        <w:rPr>
          <w:rFonts w:cs="Calibri"/>
          <w:sz w:val="24"/>
          <w:szCs w:val="24"/>
        </w:rPr>
        <w:t xml:space="preserve"> </w:t>
      </w:r>
      <w:r>
        <w:rPr>
          <w:rFonts w:cs="Calibri"/>
          <w:sz w:val="24"/>
          <w:szCs w:val="24"/>
          <w:lang w:val="en-US"/>
        </w:rPr>
        <w:t>Show</w:t>
      </w:r>
      <w:r>
        <w:rPr>
          <w:rFonts w:cs="Calibri"/>
          <w:sz w:val="24"/>
          <w:szCs w:val="24"/>
        </w:rPr>
        <w:t>.</w:t>
      </w:r>
    </w:p>
    <w:p w14:paraId="66F073B6" w14:textId="77777777" w:rsidR="00BE4F98" w:rsidRDefault="00BE4F98" w:rsidP="00BE4F98">
      <w:pPr>
        <w:pStyle w:val="a6"/>
        <w:numPr>
          <w:ilvl w:val="0"/>
          <w:numId w:val="1"/>
        </w:numPr>
        <w:spacing w:after="120" w:line="240" w:lineRule="auto"/>
        <w:jc w:val="center"/>
        <w:rPr>
          <w:rFonts w:cs="Calibri"/>
          <w:b/>
          <w:sz w:val="28"/>
          <w:szCs w:val="28"/>
        </w:rPr>
      </w:pPr>
      <w:r>
        <w:rPr>
          <w:rFonts w:cs="Calibri"/>
          <w:b/>
          <w:sz w:val="28"/>
          <w:szCs w:val="28"/>
        </w:rPr>
        <w:t>Место и дата проведения турнира</w:t>
      </w:r>
    </w:p>
    <w:p w14:paraId="3193F92B" w14:textId="2733E130" w:rsidR="00BE4F98" w:rsidRDefault="00BE4F98" w:rsidP="00BE4F98">
      <w:pPr>
        <w:numPr>
          <w:ilvl w:val="1"/>
          <w:numId w:val="1"/>
        </w:numPr>
        <w:spacing w:after="120" w:line="240" w:lineRule="auto"/>
        <w:rPr>
          <w:rFonts w:cs="Calibri"/>
          <w:sz w:val="24"/>
          <w:szCs w:val="24"/>
        </w:rPr>
      </w:pPr>
      <w:r>
        <w:rPr>
          <w:rFonts w:cs="Calibri"/>
          <w:b/>
          <w:sz w:val="24"/>
          <w:szCs w:val="24"/>
        </w:rPr>
        <w:t>Место проведения турнира:</w:t>
      </w:r>
      <w:r>
        <w:rPr>
          <w:rFonts w:cs="Calibri"/>
          <w:sz w:val="24"/>
          <w:szCs w:val="24"/>
        </w:rPr>
        <w:t xml:space="preserve"> Санкт-Петербург, петербургское шоссе, 64/1, конгресс центр </w:t>
      </w:r>
      <w:r>
        <w:rPr>
          <w:rFonts w:cs="Calibri"/>
          <w:sz w:val="24"/>
          <w:szCs w:val="24"/>
          <w:lang w:val="en-US"/>
        </w:rPr>
        <w:t>EXPOFORUM</w:t>
      </w:r>
      <w:r w:rsidRPr="00BE4F98">
        <w:rPr>
          <w:rFonts w:cs="Calibri"/>
          <w:sz w:val="24"/>
          <w:szCs w:val="24"/>
        </w:rPr>
        <w:t>.</w:t>
      </w:r>
    </w:p>
    <w:p w14:paraId="3D412ED7" w14:textId="64ADE137" w:rsidR="00BE4F98" w:rsidRPr="00BE4F98" w:rsidRDefault="00BE4F98" w:rsidP="00ED1E4E">
      <w:pPr>
        <w:pStyle w:val="a4"/>
        <w:numPr>
          <w:ilvl w:val="1"/>
          <w:numId w:val="1"/>
        </w:numPr>
        <w:spacing w:after="120"/>
        <w:rPr>
          <w:rFonts w:ascii="Calibri" w:hAnsi="Calibri" w:cs="Calibri"/>
          <w:b/>
          <w:bCs/>
          <w:sz w:val="24"/>
          <w:szCs w:val="24"/>
          <w:lang w:val="ru-RU"/>
        </w:rPr>
      </w:pPr>
      <w:r w:rsidRPr="00BE4F98">
        <w:rPr>
          <w:rFonts w:ascii="Calibri" w:hAnsi="Calibri" w:cs="Calibri"/>
          <w:b/>
          <w:bCs/>
          <w:sz w:val="24"/>
          <w:szCs w:val="24"/>
          <w:lang w:val="ru-RU"/>
        </w:rPr>
        <w:t xml:space="preserve">Дата проведения турнира: </w:t>
      </w:r>
      <w:r w:rsidRPr="00BE4F98">
        <w:rPr>
          <w:rFonts w:ascii="Calibri" w:hAnsi="Calibri" w:cs="Calibri"/>
          <w:sz w:val="24"/>
          <w:szCs w:val="24"/>
          <w:lang w:val="ru-RU"/>
        </w:rPr>
        <w:t xml:space="preserve">11 </w:t>
      </w:r>
      <w:r>
        <w:rPr>
          <w:rFonts w:ascii="Calibri" w:hAnsi="Calibri" w:cs="Calibri"/>
          <w:sz w:val="24"/>
          <w:szCs w:val="24"/>
          <w:lang w:val="ru-RU"/>
        </w:rPr>
        <w:t>сентября 2021 года.</w:t>
      </w:r>
    </w:p>
    <w:p w14:paraId="08AEB2AB" w14:textId="77777777" w:rsidR="00BE4F98" w:rsidRDefault="00BE4F98" w:rsidP="00BE4F98">
      <w:pPr>
        <w:pStyle w:val="a4"/>
        <w:numPr>
          <w:ilvl w:val="0"/>
          <w:numId w:val="1"/>
        </w:numPr>
        <w:spacing w:after="120"/>
        <w:jc w:val="center"/>
        <w:rPr>
          <w:rFonts w:ascii="Calibri" w:hAnsi="Calibri" w:cs="Calibri"/>
          <w:b/>
          <w:bCs/>
          <w:sz w:val="28"/>
          <w:szCs w:val="28"/>
          <w:lang w:val="ru-RU"/>
        </w:rPr>
      </w:pPr>
      <w:r>
        <w:rPr>
          <w:rFonts w:ascii="Calibri" w:hAnsi="Calibri" w:cs="Calibri"/>
          <w:b/>
          <w:bCs/>
          <w:sz w:val="28"/>
          <w:szCs w:val="28"/>
          <w:lang w:val="ru-RU"/>
        </w:rPr>
        <w:t>Организаторы турнира</w:t>
      </w:r>
    </w:p>
    <w:p w14:paraId="31090551" w14:textId="77777777" w:rsidR="00BE4F98" w:rsidRDefault="00BE4F98" w:rsidP="00BE4F98">
      <w:pPr>
        <w:pStyle w:val="a4"/>
        <w:numPr>
          <w:ilvl w:val="1"/>
          <w:numId w:val="1"/>
        </w:numPr>
        <w:spacing w:after="120"/>
        <w:ind w:left="780"/>
        <w:rPr>
          <w:rFonts w:ascii="Calibri" w:hAnsi="Calibri" w:cs="Calibri"/>
          <w:b/>
          <w:bCs/>
          <w:sz w:val="24"/>
          <w:szCs w:val="24"/>
          <w:lang w:val="ru-RU"/>
        </w:rPr>
      </w:pPr>
      <w:r>
        <w:rPr>
          <w:rFonts w:ascii="Calibri" w:hAnsi="Calibri" w:cs="Calibri"/>
          <w:b/>
          <w:bCs/>
          <w:sz w:val="24"/>
          <w:szCs w:val="24"/>
          <w:lang w:val="ru-RU"/>
        </w:rPr>
        <w:t>Организаторы турнира:</w:t>
      </w:r>
    </w:p>
    <w:p w14:paraId="421DBAEF" w14:textId="77777777" w:rsidR="00BE4F98" w:rsidRDefault="00BE4F98" w:rsidP="00BE4F98">
      <w:pPr>
        <w:pStyle w:val="a4"/>
        <w:spacing w:after="120"/>
        <w:ind w:left="780"/>
        <w:rPr>
          <w:rFonts w:ascii="Calibri" w:hAnsi="Calibri" w:cs="Calibri"/>
          <w:b/>
          <w:bCs/>
          <w:sz w:val="24"/>
          <w:szCs w:val="24"/>
          <w:lang w:val="ru-RU"/>
        </w:rPr>
      </w:pPr>
      <w:r>
        <w:rPr>
          <w:rFonts w:ascii="Times New Roman" w:eastAsia="Times New Roman" w:hAnsi="Times New Roman" w:cs="Times New Roman"/>
          <w:sz w:val="24"/>
          <w:szCs w:val="24"/>
          <w:lang w:val="ru-RU" w:eastAsia="ru-RU"/>
        </w:rPr>
        <w:t>Независимое спортивное объединение «</w:t>
      </w:r>
      <w:r>
        <w:rPr>
          <w:rFonts w:ascii="Times New Roman" w:eastAsia="Times New Roman" w:hAnsi="Times New Roman" w:cs="Times New Roman"/>
          <w:sz w:val="24"/>
          <w:szCs w:val="24"/>
          <w:lang w:eastAsia="ru-RU"/>
        </w:rPr>
        <w:t>SAKOVICHTEAM</w:t>
      </w:r>
      <w:r>
        <w:rPr>
          <w:rFonts w:ascii="Times New Roman" w:eastAsia="Times New Roman" w:hAnsi="Times New Roman" w:cs="Times New Roman"/>
          <w:sz w:val="24"/>
          <w:szCs w:val="24"/>
          <w:lang w:val="ru-RU" w:eastAsia="ru-RU"/>
        </w:rPr>
        <w:t>»</w:t>
      </w:r>
    </w:p>
    <w:p w14:paraId="099939BF" w14:textId="77777777" w:rsidR="00BE4F98" w:rsidRDefault="00BE4F98" w:rsidP="00BE4F98">
      <w:pPr>
        <w:spacing w:after="120" w:line="240" w:lineRule="auto"/>
        <w:ind w:left="60" w:firstLine="720"/>
        <w:rPr>
          <w:rFonts w:cs="Calibri"/>
          <w:sz w:val="24"/>
          <w:szCs w:val="24"/>
        </w:rPr>
      </w:pPr>
      <w:proofErr w:type="spellStart"/>
      <w:r>
        <w:rPr>
          <w:rFonts w:cs="Calibri"/>
          <w:sz w:val="24"/>
          <w:szCs w:val="24"/>
        </w:rPr>
        <w:t>Сакович</w:t>
      </w:r>
      <w:proofErr w:type="spellEnd"/>
      <w:r>
        <w:rPr>
          <w:rFonts w:cs="Calibri"/>
          <w:sz w:val="24"/>
          <w:szCs w:val="24"/>
        </w:rPr>
        <w:t xml:space="preserve"> Олег - тел. +7(995)898-24-94, Sakovicholeg.fit@yandex.ru</w:t>
      </w:r>
    </w:p>
    <w:p w14:paraId="5648FC79" w14:textId="72388448" w:rsidR="00BE4F98" w:rsidRDefault="00BE4F98" w:rsidP="00BE4F98">
      <w:pPr>
        <w:spacing w:after="120" w:line="240" w:lineRule="auto"/>
        <w:ind w:left="362"/>
        <w:rPr>
          <w:rFonts w:cs="Calibri"/>
          <w:sz w:val="24"/>
          <w:szCs w:val="24"/>
          <w:u w:val="single"/>
        </w:rPr>
      </w:pPr>
      <w:r>
        <w:rPr>
          <w:rFonts w:cs="Calibri"/>
          <w:bCs/>
          <w:sz w:val="24"/>
          <w:szCs w:val="24"/>
        </w:rPr>
        <w:t>3.</w:t>
      </w:r>
      <w:r w:rsidR="00B73C5A">
        <w:rPr>
          <w:rFonts w:cs="Calibri"/>
          <w:bCs/>
          <w:sz w:val="24"/>
          <w:szCs w:val="24"/>
        </w:rPr>
        <w:t>2</w:t>
      </w:r>
      <w:r>
        <w:rPr>
          <w:rFonts w:cs="Calibri"/>
          <w:bCs/>
          <w:sz w:val="24"/>
          <w:szCs w:val="24"/>
        </w:rPr>
        <w:t>.</w:t>
      </w:r>
      <w:r>
        <w:rPr>
          <w:rFonts w:cs="Calibri"/>
          <w:b/>
          <w:sz w:val="24"/>
          <w:szCs w:val="24"/>
        </w:rPr>
        <w:t xml:space="preserve"> Главный судья соревнований:</w:t>
      </w:r>
      <w:r>
        <w:rPr>
          <w:rFonts w:cs="Calibri"/>
          <w:sz w:val="24"/>
          <w:szCs w:val="24"/>
          <w:u w:val="single"/>
        </w:rPr>
        <w:t xml:space="preserve"> </w:t>
      </w:r>
      <w:proofErr w:type="spellStart"/>
      <w:r>
        <w:rPr>
          <w:rFonts w:cs="Calibri"/>
          <w:sz w:val="24"/>
          <w:szCs w:val="24"/>
          <w:u w:val="single"/>
        </w:rPr>
        <w:t>Сакович</w:t>
      </w:r>
      <w:proofErr w:type="spellEnd"/>
      <w:r>
        <w:rPr>
          <w:rFonts w:cs="Calibri"/>
          <w:sz w:val="24"/>
          <w:szCs w:val="24"/>
          <w:u w:val="single"/>
        </w:rPr>
        <w:t xml:space="preserve"> Олег</w:t>
      </w:r>
    </w:p>
    <w:p w14:paraId="490A8E9D" w14:textId="77777777" w:rsidR="00BE4F98" w:rsidRDefault="00BE4F98" w:rsidP="00BE4F98">
      <w:pPr>
        <w:spacing w:after="120" w:line="240" w:lineRule="auto"/>
        <w:ind w:left="362"/>
        <w:rPr>
          <w:rFonts w:cs="Calibri"/>
          <w:sz w:val="24"/>
          <w:szCs w:val="24"/>
          <w:u w:val="single"/>
        </w:rPr>
      </w:pPr>
    </w:p>
    <w:p w14:paraId="350E0303" w14:textId="77777777" w:rsidR="00BE4F98" w:rsidRDefault="00BE4F98" w:rsidP="00BE4F98">
      <w:pPr>
        <w:pStyle w:val="a4"/>
        <w:numPr>
          <w:ilvl w:val="0"/>
          <w:numId w:val="1"/>
        </w:numPr>
        <w:spacing w:after="120"/>
        <w:jc w:val="center"/>
        <w:rPr>
          <w:rFonts w:ascii="Calibri" w:hAnsi="Calibri" w:cs="Calibri"/>
          <w:b/>
          <w:bCs/>
          <w:sz w:val="28"/>
          <w:szCs w:val="28"/>
          <w:lang w:val="ru-RU"/>
        </w:rPr>
      </w:pPr>
      <w:r>
        <w:rPr>
          <w:rFonts w:ascii="Calibri" w:hAnsi="Calibri" w:cs="Calibri"/>
          <w:b/>
          <w:bCs/>
          <w:sz w:val="28"/>
          <w:szCs w:val="28"/>
          <w:lang w:val="ru-RU"/>
        </w:rPr>
        <w:t>Требования к участникам соревнований и условия их допуска</w:t>
      </w:r>
    </w:p>
    <w:p w14:paraId="75966C18" w14:textId="77777777" w:rsidR="00BE4F98" w:rsidRDefault="00BE4F98" w:rsidP="00BE4F98">
      <w:pPr>
        <w:spacing w:after="120" w:line="240" w:lineRule="auto"/>
        <w:ind w:firstLine="360"/>
        <w:rPr>
          <w:rFonts w:cs="Calibri"/>
          <w:sz w:val="24"/>
          <w:szCs w:val="24"/>
        </w:rPr>
      </w:pPr>
      <w:r>
        <w:rPr>
          <w:rFonts w:cs="Calibri"/>
          <w:sz w:val="24"/>
          <w:szCs w:val="24"/>
        </w:rPr>
        <w:t>4.1. По требованию Секретаря турнира на взвешивании спортсменам необходимо предъявить документ, подтверждающий личность.</w:t>
      </w:r>
    </w:p>
    <w:p w14:paraId="26BDC50A" w14:textId="77777777" w:rsidR="00BE4F98" w:rsidRDefault="00BE4F98" w:rsidP="00BE4F98">
      <w:pPr>
        <w:spacing w:after="120" w:line="240" w:lineRule="auto"/>
        <w:ind w:firstLine="360"/>
        <w:rPr>
          <w:rFonts w:cs="Calibri"/>
          <w:sz w:val="24"/>
          <w:szCs w:val="24"/>
        </w:rPr>
      </w:pPr>
      <w:r>
        <w:rPr>
          <w:rFonts w:cs="Calibri"/>
          <w:sz w:val="24"/>
          <w:szCs w:val="24"/>
        </w:rPr>
        <w:t>4.2. Спортсмен допускаются к участию в турнире только в спортивной форме (в спортивной футболке, спортивных штанах и спортивной обуви). Браслеты, ленты, локтевые повязки или налокотники, защитные повязки, кольца на руках запрещены.</w:t>
      </w:r>
    </w:p>
    <w:p w14:paraId="593CCEE6" w14:textId="77777777" w:rsidR="00BE4F98" w:rsidRDefault="00BE4F98" w:rsidP="00BE4F98">
      <w:pPr>
        <w:spacing w:after="120" w:line="240" w:lineRule="auto"/>
        <w:ind w:firstLine="360"/>
        <w:rPr>
          <w:rFonts w:cs="Calibri"/>
          <w:sz w:val="24"/>
          <w:szCs w:val="24"/>
        </w:rPr>
      </w:pPr>
      <w:r>
        <w:rPr>
          <w:rFonts w:cs="Calibri"/>
          <w:sz w:val="24"/>
          <w:szCs w:val="24"/>
        </w:rPr>
        <w:t xml:space="preserve">4.3. Спортсмен имеет право выступать только в одной весовой категории, в пределах которой находится его собственный вес. </w:t>
      </w:r>
    </w:p>
    <w:p w14:paraId="0A733FD3" w14:textId="77777777" w:rsidR="00B73C5A" w:rsidRDefault="00BE4F98" w:rsidP="00B73C5A">
      <w:pPr>
        <w:spacing w:after="120" w:line="240" w:lineRule="auto"/>
        <w:ind w:firstLine="360"/>
        <w:rPr>
          <w:rFonts w:cs="Calibri"/>
          <w:sz w:val="24"/>
          <w:szCs w:val="24"/>
        </w:rPr>
      </w:pPr>
      <w:r>
        <w:rPr>
          <w:rFonts w:cs="Calibri"/>
          <w:sz w:val="24"/>
          <w:szCs w:val="24"/>
        </w:rPr>
        <w:t>4.4. Неспортивное поведение категорически неприемлемо. За это могут быть применены санкции.</w:t>
      </w:r>
    </w:p>
    <w:p w14:paraId="6E8D8631" w14:textId="59B4DC46" w:rsidR="00BE4F98" w:rsidRDefault="00BE4F98" w:rsidP="00B73C5A">
      <w:pPr>
        <w:spacing w:after="120" w:line="240" w:lineRule="auto"/>
        <w:ind w:firstLine="360"/>
        <w:rPr>
          <w:rFonts w:cs="Calibri"/>
          <w:sz w:val="24"/>
          <w:szCs w:val="24"/>
        </w:rPr>
      </w:pPr>
      <w:r>
        <w:rPr>
          <w:rFonts w:cs="Calibri"/>
          <w:sz w:val="24"/>
          <w:szCs w:val="24"/>
        </w:rPr>
        <w:t>4.5.</w:t>
      </w:r>
      <w:r>
        <w:rPr>
          <w:rFonts w:cs="Calibri"/>
          <w:b/>
          <w:bCs/>
          <w:sz w:val="24"/>
          <w:szCs w:val="24"/>
        </w:rPr>
        <w:t xml:space="preserve"> </w:t>
      </w:r>
      <w:r>
        <w:rPr>
          <w:rFonts w:cs="Calibri"/>
          <w:sz w:val="24"/>
          <w:szCs w:val="24"/>
        </w:rPr>
        <w:t xml:space="preserve">Взвешивание и регистрация спортсменов будет </w:t>
      </w:r>
      <w:proofErr w:type="gramStart"/>
      <w:r>
        <w:rPr>
          <w:rFonts w:cs="Calibri"/>
          <w:sz w:val="24"/>
          <w:szCs w:val="24"/>
        </w:rPr>
        <w:t>проходить  11</w:t>
      </w:r>
      <w:proofErr w:type="gramEnd"/>
      <w:r>
        <w:rPr>
          <w:rFonts w:cs="Calibri"/>
          <w:sz w:val="24"/>
          <w:szCs w:val="24"/>
        </w:rPr>
        <w:t xml:space="preserve"> сентября с 10.00 до 13.00 по адресу: петербургское шоссе, 64/1, конгресс центр </w:t>
      </w:r>
      <w:r>
        <w:rPr>
          <w:rFonts w:cs="Calibri"/>
          <w:sz w:val="24"/>
          <w:szCs w:val="24"/>
          <w:lang w:val="en-US"/>
        </w:rPr>
        <w:t>EXPOFORUM</w:t>
      </w:r>
      <w:r w:rsidRPr="00BE4F98">
        <w:rPr>
          <w:rFonts w:cs="Calibri"/>
          <w:sz w:val="24"/>
          <w:szCs w:val="24"/>
        </w:rPr>
        <w:t>.</w:t>
      </w:r>
    </w:p>
    <w:p w14:paraId="27D2C31E" w14:textId="4661F31F" w:rsidR="00BE4F98" w:rsidRDefault="00BE4F98" w:rsidP="00BE4F98">
      <w:pPr>
        <w:spacing w:after="120" w:line="240" w:lineRule="auto"/>
        <w:ind w:firstLine="360"/>
        <w:rPr>
          <w:rFonts w:ascii="Trebuchet MS" w:hAnsi="Trebuchet MS"/>
          <w:sz w:val="23"/>
          <w:szCs w:val="23"/>
        </w:rPr>
      </w:pPr>
    </w:p>
    <w:p w14:paraId="5B940D58" w14:textId="36B8C6B3" w:rsidR="00BE4F98" w:rsidRDefault="00BE4F98" w:rsidP="00BE4F98">
      <w:pPr>
        <w:spacing w:after="120" w:line="240" w:lineRule="auto"/>
        <w:ind w:firstLine="360"/>
        <w:rPr>
          <w:rFonts w:ascii="Trebuchet MS" w:hAnsi="Trebuchet MS"/>
          <w:sz w:val="23"/>
          <w:szCs w:val="23"/>
        </w:rPr>
      </w:pPr>
    </w:p>
    <w:p w14:paraId="69ABA415" w14:textId="78C29869" w:rsidR="00BE4F98" w:rsidRDefault="00BE4F98" w:rsidP="00BE4F98">
      <w:pPr>
        <w:spacing w:after="120" w:line="240" w:lineRule="auto"/>
        <w:ind w:firstLine="360"/>
        <w:rPr>
          <w:rFonts w:ascii="Trebuchet MS" w:hAnsi="Trebuchet MS"/>
          <w:sz w:val="23"/>
          <w:szCs w:val="23"/>
        </w:rPr>
      </w:pPr>
    </w:p>
    <w:p w14:paraId="5C5DEBBB" w14:textId="1A293AE1" w:rsidR="00BE4F98" w:rsidRDefault="00BE4F98" w:rsidP="00BE4F98">
      <w:pPr>
        <w:spacing w:after="120" w:line="240" w:lineRule="auto"/>
        <w:ind w:firstLine="360"/>
        <w:rPr>
          <w:rFonts w:ascii="Trebuchet MS" w:hAnsi="Trebuchet MS"/>
          <w:sz w:val="23"/>
          <w:szCs w:val="23"/>
        </w:rPr>
      </w:pPr>
    </w:p>
    <w:p w14:paraId="3AC48A54" w14:textId="20FB8206" w:rsidR="00BE4F98" w:rsidRDefault="00BE4F98" w:rsidP="00BE4F98">
      <w:pPr>
        <w:spacing w:after="120" w:line="240" w:lineRule="auto"/>
        <w:ind w:firstLine="360"/>
        <w:rPr>
          <w:rFonts w:ascii="Trebuchet MS" w:hAnsi="Trebuchet MS"/>
          <w:sz w:val="23"/>
          <w:szCs w:val="23"/>
        </w:rPr>
      </w:pPr>
    </w:p>
    <w:p w14:paraId="6BB7DAEC" w14:textId="0756792A" w:rsidR="00BE4F98" w:rsidRDefault="00BE4F98" w:rsidP="00BE4F98">
      <w:pPr>
        <w:spacing w:after="120" w:line="240" w:lineRule="auto"/>
        <w:ind w:firstLine="360"/>
        <w:rPr>
          <w:rFonts w:ascii="Trebuchet MS" w:hAnsi="Trebuchet MS"/>
          <w:sz w:val="23"/>
          <w:szCs w:val="23"/>
        </w:rPr>
      </w:pPr>
    </w:p>
    <w:p w14:paraId="1B72E340" w14:textId="2184E16C" w:rsidR="00BE4F98" w:rsidRDefault="00BE4F98" w:rsidP="00BE4F98">
      <w:pPr>
        <w:spacing w:after="120" w:line="240" w:lineRule="auto"/>
        <w:ind w:firstLine="360"/>
        <w:rPr>
          <w:rFonts w:ascii="Trebuchet MS" w:hAnsi="Trebuchet MS"/>
          <w:sz w:val="23"/>
          <w:szCs w:val="23"/>
        </w:rPr>
      </w:pPr>
    </w:p>
    <w:p w14:paraId="01C8B78B" w14:textId="0C35F1AB" w:rsidR="00BE4F98" w:rsidRDefault="00BE4F98" w:rsidP="00BE4F98">
      <w:pPr>
        <w:spacing w:after="120" w:line="240" w:lineRule="auto"/>
        <w:ind w:firstLine="360"/>
        <w:rPr>
          <w:rFonts w:ascii="Trebuchet MS" w:hAnsi="Trebuchet MS"/>
          <w:sz w:val="23"/>
          <w:szCs w:val="23"/>
        </w:rPr>
      </w:pPr>
    </w:p>
    <w:p w14:paraId="0C84DA02" w14:textId="5FAC41A0" w:rsidR="00BE4F98" w:rsidRDefault="00BE4F98" w:rsidP="00BE4F98">
      <w:pPr>
        <w:spacing w:after="120" w:line="240" w:lineRule="auto"/>
        <w:ind w:firstLine="360"/>
        <w:rPr>
          <w:rFonts w:ascii="Trebuchet MS" w:hAnsi="Trebuchet MS"/>
          <w:sz w:val="23"/>
          <w:szCs w:val="23"/>
        </w:rPr>
      </w:pPr>
    </w:p>
    <w:p w14:paraId="6E5E8FEF" w14:textId="77777777" w:rsidR="00BE4F98" w:rsidRDefault="00BE4F98" w:rsidP="00BE4F98">
      <w:pPr>
        <w:spacing w:after="120" w:line="240" w:lineRule="auto"/>
        <w:ind w:firstLine="360"/>
        <w:rPr>
          <w:rFonts w:ascii="Trebuchet MS" w:hAnsi="Trebuchet MS"/>
          <w:sz w:val="23"/>
          <w:szCs w:val="23"/>
        </w:rPr>
      </w:pPr>
    </w:p>
    <w:p w14:paraId="59D0D2B1" w14:textId="77777777" w:rsidR="00BE4F98" w:rsidRDefault="00BE4F98" w:rsidP="00BE4F98">
      <w:pPr>
        <w:spacing w:after="120" w:line="240" w:lineRule="auto"/>
        <w:ind w:firstLine="360"/>
        <w:rPr>
          <w:rFonts w:cs="Calibri"/>
          <w:sz w:val="24"/>
          <w:szCs w:val="24"/>
        </w:rPr>
      </w:pPr>
    </w:p>
    <w:p w14:paraId="3B2FB574" w14:textId="77777777" w:rsidR="00BE4F98" w:rsidRDefault="00BE4F98" w:rsidP="00BE4F98">
      <w:pPr>
        <w:pStyle w:val="a4"/>
        <w:spacing w:after="120"/>
        <w:jc w:val="center"/>
        <w:rPr>
          <w:b/>
          <w:bCs/>
          <w:color w:val="000000"/>
          <w:sz w:val="20"/>
          <w:szCs w:val="20"/>
          <w:shd w:val="clear" w:color="auto" w:fill="FFFFFF"/>
        </w:rPr>
      </w:pPr>
      <w:r>
        <w:rPr>
          <w:color w:val="000000"/>
          <w:sz w:val="20"/>
          <w:szCs w:val="20"/>
          <w:shd w:val="clear" w:color="auto" w:fill="FFFFFF"/>
          <w:lang w:val="ru-RU"/>
        </w:rPr>
        <w:lastRenderedPageBreak/>
        <w:br/>
      </w:r>
      <w:r>
        <w:rPr>
          <w:rFonts w:ascii="Calibri" w:hAnsi="Calibri" w:cs="Calibri"/>
          <w:b/>
          <w:bCs/>
          <w:sz w:val="28"/>
          <w:szCs w:val="28"/>
          <w:lang w:val="ru-RU"/>
        </w:rPr>
        <w:t>5. Весовые Категории:</w:t>
      </w:r>
    </w:p>
    <w:p w14:paraId="30510539" w14:textId="77777777" w:rsidR="00BE4F98" w:rsidRDefault="00BE4F98" w:rsidP="00BE4F98">
      <w:pPr>
        <w:shd w:val="clear" w:color="auto" w:fill="FFFFFF"/>
        <w:spacing w:after="0" w:line="345" w:lineRule="atLeast"/>
        <w:textAlignment w:val="baseline"/>
        <w:rPr>
          <w:rFonts w:ascii="Arial" w:eastAsia="Times New Roman" w:hAnsi="Arial" w:cs="Arial"/>
          <w:b/>
          <w:sz w:val="20"/>
          <w:szCs w:val="20"/>
        </w:rPr>
      </w:pPr>
    </w:p>
    <w:tbl>
      <w:tblPr>
        <w:tblW w:w="10286" w:type="dxa"/>
        <w:jc w:val="center"/>
        <w:tblBorders>
          <w:top w:val="single" w:sz="12" w:space="0" w:color="AEAEAE"/>
          <w:left w:val="single" w:sz="12" w:space="0" w:color="AEAEAE"/>
          <w:bottom w:val="single" w:sz="12" w:space="0" w:color="AEAEAE"/>
          <w:right w:val="single" w:sz="12" w:space="0" w:color="AEAEAE"/>
        </w:tblBorders>
        <w:shd w:val="clear" w:color="auto" w:fill="FFFFFF"/>
        <w:tblCellMar>
          <w:left w:w="0" w:type="dxa"/>
          <w:right w:w="0" w:type="dxa"/>
        </w:tblCellMar>
        <w:tblLook w:val="04A0" w:firstRow="1" w:lastRow="0" w:firstColumn="1" w:lastColumn="0" w:noHBand="0" w:noVBand="1"/>
      </w:tblPr>
      <w:tblGrid>
        <w:gridCol w:w="1410"/>
        <w:gridCol w:w="1559"/>
        <w:gridCol w:w="1418"/>
        <w:gridCol w:w="1559"/>
        <w:gridCol w:w="1559"/>
        <w:gridCol w:w="1418"/>
        <w:gridCol w:w="1363"/>
      </w:tblGrid>
      <w:tr w:rsidR="00BE4F98" w14:paraId="18B6FCEC" w14:textId="77777777" w:rsidTr="00BE4F98">
        <w:trPr>
          <w:trHeight w:val="354"/>
          <w:jc w:val="center"/>
        </w:trPr>
        <w:tc>
          <w:tcPr>
            <w:tcW w:w="0" w:type="auto"/>
            <w:gridSpan w:val="7"/>
            <w:tcBorders>
              <w:top w:val="single" w:sz="6" w:space="0" w:color="DEDEDE"/>
              <w:left w:val="single" w:sz="6" w:space="0" w:color="DEDEDE"/>
              <w:bottom w:val="single" w:sz="6" w:space="0" w:color="DEDEDE"/>
              <w:right w:val="single" w:sz="6" w:space="0" w:color="DEDEDE"/>
            </w:tcBorders>
            <w:shd w:val="clear" w:color="auto" w:fill="auto"/>
            <w:tcMar>
              <w:top w:w="90" w:type="dxa"/>
              <w:left w:w="150" w:type="dxa"/>
              <w:bottom w:w="90" w:type="dxa"/>
              <w:right w:w="150" w:type="dxa"/>
            </w:tcMar>
            <w:vAlign w:val="center"/>
            <w:hideMark/>
          </w:tcPr>
          <w:p w14:paraId="2F422CA2" w14:textId="77777777" w:rsidR="00BE4F98" w:rsidRDefault="00BE4F98">
            <w:pPr>
              <w:spacing w:after="0" w:line="345" w:lineRule="atLeast"/>
              <w:jc w:val="center"/>
              <w:rPr>
                <w:rFonts w:ascii="Arial" w:eastAsia="Times New Roman" w:hAnsi="Arial" w:cs="Arial"/>
                <w:sz w:val="20"/>
                <w:szCs w:val="20"/>
              </w:rPr>
            </w:pPr>
            <w:r>
              <w:rPr>
                <w:rFonts w:ascii="Arial" w:eastAsia="Times New Roman" w:hAnsi="Arial" w:cs="Arial"/>
                <w:b/>
                <w:bCs/>
                <w:sz w:val="20"/>
                <w:szCs w:val="20"/>
                <w:bdr w:val="none" w:sz="0" w:space="0" w:color="auto" w:frame="1"/>
              </w:rPr>
              <w:t>Девушки</w:t>
            </w:r>
          </w:p>
        </w:tc>
      </w:tr>
      <w:tr w:rsidR="00BE4F98" w14:paraId="26385F35" w14:textId="77777777" w:rsidTr="00BE4F98">
        <w:trPr>
          <w:trHeight w:val="354"/>
          <w:jc w:val="center"/>
        </w:trPr>
        <w:tc>
          <w:tcPr>
            <w:tcW w:w="10286" w:type="dxa"/>
            <w:gridSpan w:val="7"/>
            <w:tcBorders>
              <w:top w:val="single" w:sz="6" w:space="0" w:color="DEDEDE"/>
              <w:left w:val="single" w:sz="6" w:space="0" w:color="DEDEDE"/>
              <w:bottom w:val="single" w:sz="6" w:space="0" w:color="DEDEDE"/>
              <w:right w:val="single" w:sz="6" w:space="0" w:color="DEDEDE"/>
            </w:tcBorders>
            <w:shd w:val="clear" w:color="auto" w:fill="auto"/>
            <w:tcMar>
              <w:top w:w="90" w:type="dxa"/>
              <w:left w:w="150" w:type="dxa"/>
              <w:bottom w:w="90" w:type="dxa"/>
              <w:right w:w="150" w:type="dxa"/>
            </w:tcMar>
            <w:vAlign w:val="bottom"/>
            <w:hideMark/>
          </w:tcPr>
          <w:p w14:paraId="3F11BACF" w14:textId="77777777" w:rsidR="00BE4F98" w:rsidRDefault="00BE4F98">
            <w:pPr>
              <w:spacing w:after="0" w:line="345" w:lineRule="atLeast"/>
              <w:jc w:val="center"/>
              <w:rPr>
                <w:rFonts w:ascii="Arial" w:eastAsia="Times New Roman" w:hAnsi="Arial" w:cs="Arial"/>
                <w:sz w:val="20"/>
                <w:szCs w:val="20"/>
              </w:rPr>
            </w:pPr>
            <w:r>
              <w:rPr>
                <w:rFonts w:ascii="Arial" w:eastAsia="Times New Roman" w:hAnsi="Arial" w:cs="Arial"/>
                <w:sz w:val="20"/>
                <w:szCs w:val="20"/>
              </w:rPr>
              <w:t>Абсолютная</w:t>
            </w:r>
          </w:p>
        </w:tc>
      </w:tr>
      <w:tr w:rsidR="00BE4F98" w14:paraId="06993DC0" w14:textId="77777777" w:rsidTr="00BE4F98">
        <w:trPr>
          <w:trHeight w:val="354"/>
          <w:jc w:val="center"/>
        </w:trPr>
        <w:tc>
          <w:tcPr>
            <w:tcW w:w="0" w:type="auto"/>
            <w:gridSpan w:val="7"/>
            <w:tcBorders>
              <w:top w:val="single" w:sz="6" w:space="0" w:color="DEDEDE"/>
              <w:left w:val="single" w:sz="6" w:space="0" w:color="DEDEDE"/>
              <w:bottom w:val="single" w:sz="6" w:space="0" w:color="DEDEDE"/>
              <w:right w:val="single" w:sz="6" w:space="0" w:color="DEDEDE"/>
            </w:tcBorders>
            <w:shd w:val="clear" w:color="auto" w:fill="auto"/>
            <w:tcMar>
              <w:top w:w="90" w:type="dxa"/>
              <w:left w:w="150" w:type="dxa"/>
              <w:bottom w:w="90" w:type="dxa"/>
              <w:right w:w="150" w:type="dxa"/>
            </w:tcMar>
            <w:vAlign w:val="center"/>
            <w:hideMark/>
          </w:tcPr>
          <w:p w14:paraId="5BA93D15" w14:textId="77777777" w:rsidR="00BE4F98" w:rsidRDefault="00BE4F98">
            <w:pPr>
              <w:spacing w:after="0" w:line="345" w:lineRule="atLeast"/>
              <w:jc w:val="center"/>
              <w:rPr>
                <w:rFonts w:ascii="Arial" w:eastAsia="Times New Roman" w:hAnsi="Arial" w:cs="Arial"/>
                <w:sz w:val="20"/>
                <w:szCs w:val="20"/>
              </w:rPr>
            </w:pPr>
            <w:r>
              <w:rPr>
                <w:rFonts w:ascii="Arial" w:eastAsia="Times New Roman" w:hAnsi="Arial" w:cs="Arial"/>
                <w:b/>
                <w:bCs/>
                <w:sz w:val="20"/>
                <w:szCs w:val="20"/>
                <w:bdr w:val="none" w:sz="0" w:space="0" w:color="auto" w:frame="1"/>
              </w:rPr>
              <w:t>Мужчины</w:t>
            </w:r>
          </w:p>
        </w:tc>
      </w:tr>
      <w:tr w:rsidR="00BE4F98" w14:paraId="6F496679" w14:textId="77777777" w:rsidTr="00BE4F98">
        <w:trPr>
          <w:trHeight w:val="354"/>
          <w:jc w:val="center"/>
        </w:trPr>
        <w:tc>
          <w:tcPr>
            <w:tcW w:w="1410" w:type="dxa"/>
            <w:tcBorders>
              <w:top w:val="single" w:sz="6" w:space="0" w:color="DEDEDE"/>
              <w:left w:val="single" w:sz="6" w:space="0" w:color="DEDEDE"/>
              <w:bottom w:val="single" w:sz="6" w:space="0" w:color="DEDEDE"/>
              <w:right w:val="single" w:sz="6" w:space="0" w:color="DEDEDE"/>
            </w:tcBorders>
            <w:shd w:val="clear" w:color="auto" w:fill="auto"/>
            <w:tcMar>
              <w:top w:w="90" w:type="dxa"/>
              <w:left w:w="150" w:type="dxa"/>
              <w:bottom w:w="90" w:type="dxa"/>
              <w:right w:w="150" w:type="dxa"/>
            </w:tcMar>
            <w:vAlign w:val="bottom"/>
            <w:hideMark/>
          </w:tcPr>
          <w:p w14:paraId="3FE2B08A" w14:textId="77777777" w:rsidR="00BE4F98" w:rsidRDefault="00BE4F98">
            <w:pPr>
              <w:spacing w:after="0" w:line="345" w:lineRule="atLeast"/>
              <w:jc w:val="center"/>
              <w:rPr>
                <w:rFonts w:ascii="Arial" w:eastAsia="Times New Roman" w:hAnsi="Arial" w:cs="Arial"/>
                <w:sz w:val="20"/>
                <w:szCs w:val="20"/>
              </w:rPr>
            </w:pPr>
            <w:r>
              <w:rPr>
                <w:rFonts w:ascii="Times New Roman" w:eastAsia="Times New Roman" w:hAnsi="Times New Roman"/>
                <w:sz w:val="24"/>
                <w:szCs w:val="24"/>
              </w:rPr>
              <w:t>67</w:t>
            </w:r>
          </w:p>
        </w:tc>
        <w:tc>
          <w:tcPr>
            <w:tcW w:w="1559" w:type="dxa"/>
            <w:tcBorders>
              <w:top w:val="single" w:sz="6" w:space="0" w:color="DEDEDE"/>
              <w:left w:val="single" w:sz="6" w:space="0" w:color="DEDEDE"/>
              <w:bottom w:val="single" w:sz="6" w:space="0" w:color="DEDEDE"/>
              <w:right w:val="single" w:sz="6" w:space="0" w:color="DEDEDE"/>
            </w:tcBorders>
            <w:shd w:val="clear" w:color="auto" w:fill="auto"/>
            <w:tcMar>
              <w:top w:w="90" w:type="dxa"/>
              <w:left w:w="150" w:type="dxa"/>
              <w:bottom w:w="90" w:type="dxa"/>
              <w:right w:w="150" w:type="dxa"/>
            </w:tcMar>
            <w:vAlign w:val="bottom"/>
            <w:hideMark/>
          </w:tcPr>
          <w:p w14:paraId="769B640A" w14:textId="77777777" w:rsidR="00BE4F98" w:rsidRDefault="00BE4F98">
            <w:pPr>
              <w:spacing w:after="0" w:line="345" w:lineRule="atLeast"/>
              <w:jc w:val="center"/>
              <w:rPr>
                <w:rFonts w:ascii="Arial" w:eastAsia="Times New Roman" w:hAnsi="Arial" w:cs="Arial"/>
                <w:sz w:val="20"/>
                <w:szCs w:val="20"/>
              </w:rPr>
            </w:pPr>
            <w:r>
              <w:rPr>
                <w:rFonts w:ascii="Arial" w:eastAsia="Times New Roman" w:hAnsi="Arial" w:cs="Arial"/>
                <w:sz w:val="20"/>
                <w:szCs w:val="20"/>
              </w:rPr>
              <w:t>75</w:t>
            </w:r>
          </w:p>
        </w:tc>
        <w:tc>
          <w:tcPr>
            <w:tcW w:w="1418" w:type="dxa"/>
            <w:tcBorders>
              <w:top w:val="single" w:sz="6" w:space="0" w:color="DEDEDE"/>
              <w:left w:val="single" w:sz="6" w:space="0" w:color="DEDEDE"/>
              <w:bottom w:val="single" w:sz="6" w:space="0" w:color="DEDEDE"/>
              <w:right w:val="single" w:sz="6" w:space="0" w:color="DEDEDE"/>
            </w:tcBorders>
            <w:shd w:val="clear" w:color="auto" w:fill="auto"/>
            <w:tcMar>
              <w:top w:w="90" w:type="dxa"/>
              <w:left w:w="150" w:type="dxa"/>
              <w:bottom w:w="90" w:type="dxa"/>
              <w:right w:w="150" w:type="dxa"/>
            </w:tcMar>
            <w:vAlign w:val="bottom"/>
            <w:hideMark/>
          </w:tcPr>
          <w:p w14:paraId="4259BF88" w14:textId="77777777" w:rsidR="00BE4F98" w:rsidRDefault="00BE4F98">
            <w:pPr>
              <w:spacing w:after="0" w:line="345" w:lineRule="atLeast"/>
              <w:jc w:val="center"/>
              <w:rPr>
                <w:rFonts w:ascii="Arial" w:eastAsia="Times New Roman" w:hAnsi="Arial" w:cs="Arial"/>
                <w:sz w:val="20"/>
                <w:szCs w:val="20"/>
              </w:rPr>
            </w:pPr>
            <w:r>
              <w:rPr>
                <w:rFonts w:ascii="Arial" w:eastAsia="Times New Roman" w:hAnsi="Arial" w:cs="Arial"/>
                <w:sz w:val="20"/>
                <w:szCs w:val="20"/>
              </w:rPr>
              <w:t>82,5</w:t>
            </w:r>
          </w:p>
        </w:tc>
        <w:tc>
          <w:tcPr>
            <w:tcW w:w="1559" w:type="dxa"/>
            <w:tcBorders>
              <w:top w:val="single" w:sz="6" w:space="0" w:color="DEDEDE"/>
              <w:left w:val="single" w:sz="6" w:space="0" w:color="DEDEDE"/>
              <w:bottom w:val="single" w:sz="6" w:space="0" w:color="DEDEDE"/>
              <w:right w:val="single" w:sz="6" w:space="0" w:color="DEDEDE"/>
            </w:tcBorders>
            <w:shd w:val="clear" w:color="auto" w:fill="auto"/>
            <w:tcMar>
              <w:top w:w="90" w:type="dxa"/>
              <w:left w:w="150" w:type="dxa"/>
              <w:bottom w:w="90" w:type="dxa"/>
              <w:right w:w="150" w:type="dxa"/>
            </w:tcMar>
            <w:vAlign w:val="bottom"/>
            <w:hideMark/>
          </w:tcPr>
          <w:p w14:paraId="08158D77" w14:textId="77777777" w:rsidR="00BE4F98" w:rsidRDefault="00BE4F98">
            <w:pPr>
              <w:spacing w:after="0" w:line="345" w:lineRule="atLeast"/>
              <w:jc w:val="center"/>
              <w:rPr>
                <w:rFonts w:ascii="Arial" w:eastAsia="Times New Roman" w:hAnsi="Arial" w:cs="Arial"/>
                <w:sz w:val="20"/>
                <w:szCs w:val="20"/>
              </w:rPr>
            </w:pPr>
            <w:r>
              <w:rPr>
                <w:rFonts w:ascii="Arial" w:eastAsia="Times New Roman" w:hAnsi="Arial" w:cs="Arial"/>
                <w:sz w:val="20"/>
                <w:szCs w:val="20"/>
              </w:rPr>
              <w:t>90</w:t>
            </w:r>
          </w:p>
        </w:tc>
        <w:tc>
          <w:tcPr>
            <w:tcW w:w="1559" w:type="dxa"/>
            <w:tcBorders>
              <w:top w:val="single" w:sz="6" w:space="0" w:color="DEDEDE"/>
              <w:left w:val="single" w:sz="6" w:space="0" w:color="DEDEDE"/>
              <w:bottom w:val="single" w:sz="6" w:space="0" w:color="DEDEDE"/>
              <w:right w:val="single" w:sz="6" w:space="0" w:color="DEDEDE"/>
            </w:tcBorders>
            <w:shd w:val="clear" w:color="auto" w:fill="auto"/>
            <w:vAlign w:val="bottom"/>
            <w:hideMark/>
          </w:tcPr>
          <w:p w14:paraId="3DE0C587" w14:textId="77777777" w:rsidR="00BE4F98" w:rsidRDefault="00BE4F98">
            <w:pPr>
              <w:spacing w:after="0" w:line="345" w:lineRule="atLeast"/>
              <w:jc w:val="center"/>
              <w:rPr>
                <w:rFonts w:ascii="Arial" w:eastAsia="Times New Roman" w:hAnsi="Arial" w:cs="Arial"/>
                <w:sz w:val="20"/>
                <w:szCs w:val="20"/>
              </w:rPr>
            </w:pPr>
            <w:r>
              <w:rPr>
                <w:rFonts w:ascii="Arial" w:eastAsia="Times New Roman" w:hAnsi="Arial" w:cs="Arial"/>
                <w:sz w:val="20"/>
                <w:szCs w:val="20"/>
              </w:rPr>
              <w:t>100</w:t>
            </w:r>
          </w:p>
        </w:tc>
        <w:tc>
          <w:tcPr>
            <w:tcW w:w="1418" w:type="dxa"/>
            <w:tcBorders>
              <w:top w:val="single" w:sz="6" w:space="0" w:color="DEDEDE"/>
              <w:left w:val="single" w:sz="6" w:space="0" w:color="DEDEDE"/>
              <w:bottom w:val="single" w:sz="6" w:space="0" w:color="DEDEDE"/>
              <w:right w:val="single" w:sz="6" w:space="0" w:color="DEDEDE"/>
            </w:tcBorders>
            <w:shd w:val="clear" w:color="auto" w:fill="auto"/>
            <w:vAlign w:val="bottom"/>
            <w:hideMark/>
          </w:tcPr>
          <w:p w14:paraId="7306A7D4" w14:textId="77777777" w:rsidR="00BE4F98" w:rsidRDefault="00BE4F98">
            <w:pPr>
              <w:spacing w:after="0" w:line="345" w:lineRule="atLeast"/>
              <w:jc w:val="center"/>
              <w:rPr>
                <w:rFonts w:ascii="Arial" w:eastAsia="Times New Roman" w:hAnsi="Arial" w:cs="Arial"/>
                <w:sz w:val="20"/>
                <w:szCs w:val="20"/>
              </w:rPr>
            </w:pPr>
            <w:r>
              <w:rPr>
                <w:rFonts w:ascii="Arial" w:eastAsia="Times New Roman" w:hAnsi="Arial" w:cs="Arial"/>
                <w:sz w:val="20"/>
                <w:szCs w:val="20"/>
              </w:rPr>
              <w:t>110</w:t>
            </w:r>
          </w:p>
        </w:tc>
        <w:tc>
          <w:tcPr>
            <w:tcW w:w="1363" w:type="dxa"/>
            <w:tcBorders>
              <w:top w:val="single" w:sz="6" w:space="0" w:color="DEDEDE"/>
              <w:left w:val="single" w:sz="6" w:space="0" w:color="DEDEDE"/>
              <w:bottom w:val="single" w:sz="6" w:space="0" w:color="DEDEDE"/>
              <w:right w:val="single" w:sz="6" w:space="0" w:color="DEDEDE"/>
            </w:tcBorders>
            <w:shd w:val="clear" w:color="auto" w:fill="auto"/>
            <w:vAlign w:val="bottom"/>
            <w:hideMark/>
          </w:tcPr>
          <w:p w14:paraId="61615D69" w14:textId="77777777" w:rsidR="00BE4F98" w:rsidRDefault="00BE4F98">
            <w:pPr>
              <w:spacing w:after="0" w:line="345" w:lineRule="atLeast"/>
              <w:jc w:val="center"/>
              <w:rPr>
                <w:rFonts w:ascii="Arial" w:eastAsia="Times New Roman" w:hAnsi="Arial" w:cs="Arial"/>
                <w:sz w:val="20"/>
                <w:szCs w:val="20"/>
              </w:rPr>
            </w:pPr>
            <w:r>
              <w:rPr>
                <w:rFonts w:ascii="Arial" w:eastAsia="Times New Roman" w:hAnsi="Arial" w:cs="Arial"/>
                <w:sz w:val="20"/>
                <w:szCs w:val="20"/>
              </w:rPr>
              <w:t>110+</w:t>
            </w:r>
          </w:p>
        </w:tc>
      </w:tr>
      <w:tr w:rsidR="00BE4F98" w14:paraId="3F1589F3" w14:textId="77777777" w:rsidTr="00BE4F98">
        <w:trPr>
          <w:trHeight w:val="354"/>
          <w:jc w:val="center"/>
        </w:trPr>
        <w:tc>
          <w:tcPr>
            <w:tcW w:w="10286" w:type="dxa"/>
            <w:gridSpan w:val="7"/>
            <w:tcBorders>
              <w:top w:val="single" w:sz="6" w:space="0" w:color="DEDEDE"/>
              <w:left w:val="single" w:sz="6" w:space="0" w:color="DEDEDE"/>
              <w:bottom w:val="single" w:sz="6" w:space="0" w:color="DEDEDE"/>
              <w:right w:val="single" w:sz="6" w:space="0" w:color="DEDEDE"/>
            </w:tcBorders>
            <w:shd w:val="clear" w:color="auto" w:fill="auto"/>
            <w:tcMar>
              <w:top w:w="90" w:type="dxa"/>
              <w:left w:w="150" w:type="dxa"/>
              <w:bottom w:w="90" w:type="dxa"/>
              <w:right w:w="150" w:type="dxa"/>
            </w:tcMar>
            <w:vAlign w:val="bottom"/>
            <w:hideMark/>
          </w:tcPr>
          <w:p w14:paraId="6DED2E49" w14:textId="77777777" w:rsidR="00BE4F98" w:rsidRDefault="00BE4F98">
            <w:pPr>
              <w:spacing w:after="0" w:line="345" w:lineRule="atLeast"/>
              <w:jc w:val="center"/>
              <w:rPr>
                <w:rFonts w:ascii="Arial" w:eastAsia="Times New Roman" w:hAnsi="Arial" w:cs="Arial"/>
                <w:sz w:val="20"/>
                <w:szCs w:val="20"/>
              </w:rPr>
            </w:pPr>
            <w:r>
              <w:rPr>
                <w:rFonts w:ascii="Arial" w:eastAsia="Times New Roman" w:hAnsi="Arial" w:cs="Arial"/>
                <w:sz w:val="20"/>
                <w:szCs w:val="20"/>
              </w:rPr>
              <w:t>Абсолютная</w:t>
            </w:r>
          </w:p>
        </w:tc>
      </w:tr>
    </w:tbl>
    <w:p w14:paraId="385A0A9E" w14:textId="77777777" w:rsidR="00BE4F98" w:rsidRDefault="00BE4F98" w:rsidP="00BE4F98">
      <w:pPr>
        <w:shd w:val="clear" w:color="auto" w:fill="FFFFFF"/>
        <w:spacing w:after="120" w:line="240" w:lineRule="auto"/>
        <w:ind w:firstLine="708"/>
        <w:jc w:val="center"/>
        <w:textAlignment w:val="baseline"/>
        <w:rPr>
          <w:rFonts w:eastAsia="Times New Roman" w:cs="Calibri"/>
          <w:b/>
          <w:sz w:val="28"/>
          <w:szCs w:val="28"/>
        </w:rPr>
      </w:pPr>
      <w:r>
        <w:rPr>
          <w:rFonts w:ascii="Arial" w:hAnsi="Arial" w:cs="Arial"/>
          <w:color w:val="000000"/>
          <w:sz w:val="20"/>
          <w:szCs w:val="20"/>
          <w:shd w:val="clear" w:color="auto" w:fill="FFFFFF"/>
        </w:rPr>
        <w:br/>
      </w:r>
      <w:r>
        <w:rPr>
          <w:rFonts w:eastAsia="Times New Roman" w:cs="Calibri"/>
          <w:b/>
          <w:bCs/>
          <w:sz w:val="28"/>
          <w:szCs w:val="28"/>
          <w:bdr w:val="none" w:sz="0" w:space="0" w:color="auto" w:frame="1"/>
        </w:rPr>
        <w:t>6. Программа турнира:</w:t>
      </w:r>
    </w:p>
    <w:p w14:paraId="715612FB" w14:textId="558EB831" w:rsidR="00BE4F98" w:rsidRDefault="00BE4F98" w:rsidP="00BE4F98">
      <w:pPr>
        <w:spacing w:after="120" w:line="240" w:lineRule="auto"/>
        <w:ind w:firstLine="360"/>
        <w:rPr>
          <w:rFonts w:cs="Calibri"/>
          <w:sz w:val="24"/>
          <w:szCs w:val="24"/>
        </w:rPr>
      </w:pPr>
      <w:r>
        <w:rPr>
          <w:rFonts w:cs="Calibri"/>
          <w:b/>
          <w:bCs/>
          <w:sz w:val="24"/>
          <w:szCs w:val="24"/>
        </w:rPr>
        <w:t>11 сентября 2021 года</w:t>
      </w:r>
      <w:r>
        <w:rPr>
          <w:rFonts w:cs="Calibri"/>
          <w:sz w:val="24"/>
          <w:szCs w:val="24"/>
        </w:rPr>
        <w:t>:</w:t>
      </w:r>
    </w:p>
    <w:p w14:paraId="0E23213F" w14:textId="0057DB39" w:rsidR="00BE4F98" w:rsidRDefault="00BE4F98" w:rsidP="00BE4F98">
      <w:pPr>
        <w:spacing w:after="120" w:line="240" w:lineRule="auto"/>
        <w:ind w:firstLine="362"/>
        <w:rPr>
          <w:rFonts w:cs="Calibri"/>
          <w:sz w:val="24"/>
          <w:szCs w:val="24"/>
        </w:rPr>
      </w:pPr>
      <w:r>
        <w:rPr>
          <w:rFonts w:cs="Calibri"/>
          <w:sz w:val="24"/>
          <w:szCs w:val="24"/>
        </w:rPr>
        <w:t>10.00– 1</w:t>
      </w:r>
      <w:r w:rsidR="00B73C5A">
        <w:rPr>
          <w:rFonts w:cs="Calibri"/>
          <w:sz w:val="24"/>
          <w:szCs w:val="24"/>
        </w:rPr>
        <w:t>2</w:t>
      </w:r>
      <w:r>
        <w:rPr>
          <w:rFonts w:cs="Calibri"/>
          <w:sz w:val="24"/>
          <w:szCs w:val="24"/>
        </w:rPr>
        <w:t>.</w:t>
      </w:r>
      <w:r w:rsidR="00B73C5A">
        <w:rPr>
          <w:rFonts w:cs="Calibri"/>
          <w:sz w:val="24"/>
          <w:szCs w:val="24"/>
        </w:rPr>
        <w:t>3</w:t>
      </w:r>
      <w:r>
        <w:rPr>
          <w:rFonts w:cs="Calibri"/>
          <w:sz w:val="24"/>
          <w:szCs w:val="24"/>
        </w:rPr>
        <w:t>0 – Взвешивание, финальная регистрация спортсменов.</w:t>
      </w:r>
    </w:p>
    <w:p w14:paraId="4581DC65" w14:textId="2F59325B" w:rsidR="00B73C5A" w:rsidRDefault="00B73C5A" w:rsidP="00BE4F98">
      <w:pPr>
        <w:spacing w:after="120" w:line="240" w:lineRule="auto"/>
        <w:ind w:firstLine="362"/>
        <w:rPr>
          <w:rFonts w:cs="Calibri"/>
          <w:sz w:val="24"/>
          <w:szCs w:val="24"/>
        </w:rPr>
      </w:pPr>
      <w:r>
        <w:rPr>
          <w:rFonts w:cs="Calibri"/>
          <w:sz w:val="24"/>
          <w:szCs w:val="24"/>
        </w:rPr>
        <w:t>12.30</w:t>
      </w:r>
      <w:r>
        <w:rPr>
          <w:rFonts w:cs="Calibri"/>
          <w:sz w:val="24"/>
          <w:szCs w:val="24"/>
        </w:rPr>
        <w:t xml:space="preserve"> – </w:t>
      </w:r>
      <w:r>
        <w:rPr>
          <w:rFonts w:cs="Calibri"/>
          <w:sz w:val="24"/>
          <w:szCs w:val="24"/>
        </w:rPr>
        <w:t xml:space="preserve">13.00 - Разминка  </w:t>
      </w:r>
    </w:p>
    <w:p w14:paraId="28256E7E" w14:textId="77777777" w:rsidR="00B73C5A" w:rsidRDefault="00BE4F98" w:rsidP="00B73C5A">
      <w:pPr>
        <w:spacing w:after="120" w:line="240" w:lineRule="auto"/>
        <w:ind w:firstLine="362"/>
        <w:rPr>
          <w:rFonts w:cs="Calibri"/>
          <w:sz w:val="24"/>
          <w:szCs w:val="24"/>
        </w:rPr>
      </w:pPr>
      <w:r>
        <w:rPr>
          <w:rFonts w:cs="Calibri"/>
          <w:sz w:val="24"/>
          <w:szCs w:val="24"/>
        </w:rPr>
        <w:t>13.00 – 17.00 –Подъем на максимум во всех весовых категориях</w:t>
      </w:r>
    </w:p>
    <w:p w14:paraId="74BF1D50" w14:textId="7CAF5796" w:rsidR="00BE4F98" w:rsidRDefault="00B73C5A" w:rsidP="00B73C5A">
      <w:pPr>
        <w:spacing w:after="120" w:line="240" w:lineRule="auto"/>
        <w:ind w:firstLine="362"/>
        <w:rPr>
          <w:rFonts w:cs="Calibri"/>
          <w:sz w:val="24"/>
          <w:szCs w:val="24"/>
        </w:rPr>
      </w:pPr>
      <w:r>
        <w:rPr>
          <w:rFonts w:cs="Calibri"/>
          <w:sz w:val="24"/>
          <w:szCs w:val="24"/>
        </w:rPr>
        <w:t>16.00</w:t>
      </w:r>
      <w:r>
        <w:rPr>
          <w:rFonts w:cs="Calibri"/>
          <w:sz w:val="24"/>
          <w:szCs w:val="24"/>
        </w:rPr>
        <w:t xml:space="preserve"> – </w:t>
      </w:r>
      <w:r>
        <w:rPr>
          <w:rFonts w:cs="Calibri"/>
          <w:sz w:val="24"/>
          <w:szCs w:val="24"/>
        </w:rPr>
        <w:t xml:space="preserve">16.30 – разминка </w:t>
      </w:r>
      <w:proofErr w:type="spellStart"/>
      <w:r>
        <w:rPr>
          <w:rFonts w:cs="Calibri"/>
          <w:sz w:val="24"/>
          <w:szCs w:val="24"/>
        </w:rPr>
        <w:t>многоповтор</w:t>
      </w:r>
      <w:proofErr w:type="spellEnd"/>
      <w:r w:rsidR="00BE4F98">
        <w:rPr>
          <w:rFonts w:cs="Calibri"/>
          <w:sz w:val="24"/>
          <w:szCs w:val="24"/>
        </w:rPr>
        <w:t xml:space="preserve"> </w:t>
      </w:r>
      <w:r>
        <w:rPr>
          <w:rFonts w:cs="Calibri"/>
          <w:sz w:val="24"/>
          <w:szCs w:val="24"/>
        </w:rPr>
        <w:t xml:space="preserve"> </w:t>
      </w:r>
    </w:p>
    <w:p w14:paraId="62D48570" w14:textId="1AEFEE14" w:rsidR="00BE4F98" w:rsidRDefault="00BE4F98" w:rsidP="00BE4F98">
      <w:pPr>
        <w:spacing w:after="120" w:line="240" w:lineRule="auto"/>
        <w:ind w:firstLine="362"/>
        <w:rPr>
          <w:rFonts w:cs="Calibri"/>
          <w:sz w:val="24"/>
          <w:szCs w:val="24"/>
        </w:rPr>
      </w:pPr>
      <w:r>
        <w:rPr>
          <w:rFonts w:cs="Calibri"/>
          <w:sz w:val="24"/>
          <w:szCs w:val="24"/>
        </w:rPr>
        <w:t>1</w:t>
      </w:r>
      <w:r w:rsidR="00B73C5A">
        <w:rPr>
          <w:rFonts w:cs="Calibri"/>
          <w:sz w:val="24"/>
          <w:szCs w:val="24"/>
        </w:rPr>
        <w:t>6</w:t>
      </w:r>
      <w:r>
        <w:rPr>
          <w:rFonts w:cs="Calibri"/>
          <w:sz w:val="24"/>
          <w:szCs w:val="24"/>
        </w:rPr>
        <w:t>.</w:t>
      </w:r>
      <w:r w:rsidR="00B73C5A">
        <w:rPr>
          <w:rFonts w:cs="Calibri"/>
          <w:sz w:val="24"/>
          <w:szCs w:val="24"/>
        </w:rPr>
        <w:t>30</w:t>
      </w:r>
      <w:r>
        <w:rPr>
          <w:rFonts w:cs="Calibri"/>
          <w:sz w:val="24"/>
          <w:szCs w:val="24"/>
        </w:rPr>
        <w:t xml:space="preserve"> – 1</w:t>
      </w:r>
      <w:r w:rsidR="00B73C5A">
        <w:rPr>
          <w:rFonts w:cs="Calibri"/>
          <w:sz w:val="24"/>
          <w:szCs w:val="24"/>
        </w:rPr>
        <w:t>8</w:t>
      </w:r>
      <w:r>
        <w:rPr>
          <w:rFonts w:cs="Calibri"/>
          <w:sz w:val="24"/>
          <w:szCs w:val="24"/>
        </w:rPr>
        <w:t xml:space="preserve">.00 – </w:t>
      </w:r>
      <w:proofErr w:type="spellStart"/>
      <w:r>
        <w:rPr>
          <w:rFonts w:cs="Calibri"/>
          <w:sz w:val="24"/>
          <w:szCs w:val="24"/>
        </w:rPr>
        <w:t>Многоповтор</w:t>
      </w:r>
      <w:proofErr w:type="spellEnd"/>
    </w:p>
    <w:p w14:paraId="0E1011CD" w14:textId="0150B719" w:rsidR="00BE4F98" w:rsidRDefault="00BE4F98" w:rsidP="00BE4F98">
      <w:pPr>
        <w:spacing w:after="120" w:line="240" w:lineRule="auto"/>
        <w:ind w:firstLine="362"/>
        <w:rPr>
          <w:rFonts w:cs="Calibri"/>
          <w:sz w:val="24"/>
          <w:szCs w:val="24"/>
        </w:rPr>
      </w:pPr>
      <w:r>
        <w:rPr>
          <w:rFonts w:cs="Calibri"/>
          <w:sz w:val="24"/>
          <w:szCs w:val="24"/>
        </w:rPr>
        <w:t>1</w:t>
      </w:r>
      <w:r w:rsidR="00B73C5A">
        <w:rPr>
          <w:rFonts w:cs="Calibri"/>
          <w:sz w:val="24"/>
          <w:szCs w:val="24"/>
        </w:rPr>
        <w:t>8</w:t>
      </w:r>
      <w:r>
        <w:rPr>
          <w:rFonts w:cs="Calibri"/>
          <w:sz w:val="24"/>
          <w:szCs w:val="24"/>
        </w:rPr>
        <w:t>.</w:t>
      </w:r>
      <w:r w:rsidR="00B73C5A">
        <w:rPr>
          <w:rFonts w:cs="Calibri"/>
          <w:sz w:val="24"/>
          <w:szCs w:val="24"/>
        </w:rPr>
        <w:t>00</w:t>
      </w:r>
      <w:r>
        <w:rPr>
          <w:rFonts w:cs="Calibri"/>
          <w:sz w:val="24"/>
          <w:szCs w:val="24"/>
        </w:rPr>
        <w:t xml:space="preserve"> – </w:t>
      </w:r>
      <w:r w:rsidR="00B73C5A">
        <w:rPr>
          <w:rFonts w:cs="Calibri"/>
          <w:sz w:val="24"/>
          <w:szCs w:val="24"/>
        </w:rPr>
        <w:t>19</w:t>
      </w:r>
      <w:r>
        <w:rPr>
          <w:rFonts w:cs="Calibri"/>
          <w:sz w:val="24"/>
          <w:szCs w:val="24"/>
        </w:rPr>
        <w:t>.00 – Награждение победителей</w:t>
      </w:r>
    </w:p>
    <w:p w14:paraId="19879F78" w14:textId="77777777" w:rsidR="00BE4F98" w:rsidRDefault="00BE4F98" w:rsidP="00BE4F98">
      <w:pPr>
        <w:spacing w:after="120" w:line="240" w:lineRule="auto"/>
        <w:ind w:firstLine="360"/>
        <w:jc w:val="center"/>
        <w:rPr>
          <w:rFonts w:cs="Calibri"/>
          <w:b/>
          <w:bCs/>
          <w:sz w:val="28"/>
          <w:szCs w:val="28"/>
        </w:rPr>
      </w:pPr>
      <w:r>
        <w:rPr>
          <w:rFonts w:cs="Calibri"/>
          <w:b/>
          <w:bCs/>
          <w:sz w:val="28"/>
          <w:szCs w:val="28"/>
        </w:rPr>
        <w:t>7. Условия подведения итогов</w:t>
      </w:r>
    </w:p>
    <w:p w14:paraId="117E0625" w14:textId="77777777" w:rsidR="00B73C5A" w:rsidRDefault="00BE4F98" w:rsidP="00B73C5A">
      <w:pPr>
        <w:spacing w:after="120" w:line="240" w:lineRule="auto"/>
        <w:ind w:firstLine="360"/>
        <w:rPr>
          <w:rFonts w:cs="Calibri"/>
          <w:sz w:val="24"/>
          <w:szCs w:val="24"/>
        </w:rPr>
      </w:pPr>
      <w:r>
        <w:rPr>
          <w:rFonts w:cs="Calibri"/>
          <w:sz w:val="24"/>
          <w:szCs w:val="24"/>
        </w:rPr>
        <w:t xml:space="preserve"> 7.1.   </w:t>
      </w:r>
      <w:r w:rsidRPr="00BE4F98">
        <w:rPr>
          <w:rFonts w:cs="Calibri"/>
          <w:b/>
          <w:bCs/>
          <w:sz w:val="24"/>
          <w:szCs w:val="24"/>
        </w:rPr>
        <w:t>В номинации</w:t>
      </w:r>
      <w:r w:rsidR="00A12665">
        <w:rPr>
          <w:rFonts w:cs="Calibri"/>
          <w:b/>
          <w:bCs/>
          <w:sz w:val="24"/>
          <w:szCs w:val="24"/>
        </w:rPr>
        <w:t xml:space="preserve"> –</w:t>
      </w:r>
      <w:r w:rsidRPr="00BE4F98">
        <w:rPr>
          <w:rFonts w:cs="Calibri"/>
          <w:b/>
          <w:bCs/>
          <w:sz w:val="24"/>
          <w:szCs w:val="24"/>
        </w:rPr>
        <w:t xml:space="preserve"> </w:t>
      </w:r>
      <w:r w:rsidR="00A12665">
        <w:rPr>
          <w:rFonts w:cs="Calibri"/>
          <w:b/>
          <w:bCs/>
          <w:sz w:val="24"/>
          <w:szCs w:val="24"/>
        </w:rPr>
        <w:t>«</w:t>
      </w:r>
      <w:r w:rsidRPr="00BE4F98">
        <w:rPr>
          <w:rFonts w:cs="Calibri"/>
          <w:b/>
          <w:bCs/>
          <w:sz w:val="24"/>
          <w:szCs w:val="24"/>
        </w:rPr>
        <w:t>подъем на максимум</w:t>
      </w:r>
      <w:r w:rsidR="00A12665">
        <w:rPr>
          <w:rFonts w:cs="Calibri"/>
          <w:b/>
          <w:bCs/>
          <w:sz w:val="24"/>
          <w:szCs w:val="24"/>
        </w:rPr>
        <w:t>»</w:t>
      </w:r>
      <w:r>
        <w:rPr>
          <w:rFonts w:cs="Calibri"/>
          <w:sz w:val="24"/>
          <w:szCs w:val="24"/>
        </w:rPr>
        <w:t>. Призовые места распределяются в соответствии с максимальным весом, который спортсмену удалось поднять в каждой весовой категории. Если два спортсмена подняли одинаковый вес снаряда, то более высокое место занимает спортсмен, собственный вес которого ниже.</w:t>
      </w:r>
      <w:r w:rsidR="00B73C5A">
        <w:rPr>
          <w:rFonts w:cs="Calibri"/>
          <w:sz w:val="24"/>
          <w:szCs w:val="24"/>
        </w:rPr>
        <w:t xml:space="preserve"> </w:t>
      </w:r>
    </w:p>
    <w:p w14:paraId="2E2CC50C" w14:textId="78F6ECAF" w:rsidR="00BE4F98" w:rsidRDefault="00B73C5A" w:rsidP="00B73C5A">
      <w:pPr>
        <w:spacing w:after="120" w:line="240" w:lineRule="auto"/>
        <w:ind w:firstLine="360"/>
        <w:rPr>
          <w:rFonts w:cs="Calibri"/>
          <w:sz w:val="24"/>
          <w:szCs w:val="24"/>
        </w:rPr>
      </w:pPr>
      <w:r>
        <w:rPr>
          <w:rFonts w:cs="Calibri"/>
          <w:sz w:val="24"/>
          <w:szCs w:val="24"/>
        </w:rPr>
        <w:t xml:space="preserve">7.2 </w:t>
      </w:r>
      <w:r w:rsidR="00BE4F98" w:rsidRPr="00A12665">
        <w:rPr>
          <w:rFonts w:cs="Calibri"/>
          <w:b/>
          <w:bCs/>
          <w:sz w:val="24"/>
          <w:szCs w:val="24"/>
        </w:rPr>
        <w:t>В номинации</w:t>
      </w:r>
      <w:r w:rsidR="00A12665">
        <w:rPr>
          <w:rFonts w:cs="Calibri"/>
          <w:b/>
          <w:bCs/>
          <w:sz w:val="24"/>
          <w:szCs w:val="24"/>
        </w:rPr>
        <w:t xml:space="preserve"> –</w:t>
      </w:r>
      <w:r w:rsidR="00BE4F98" w:rsidRPr="00A12665">
        <w:rPr>
          <w:rFonts w:cs="Calibri"/>
          <w:b/>
          <w:bCs/>
          <w:sz w:val="24"/>
          <w:szCs w:val="24"/>
        </w:rPr>
        <w:t xml:space="preserve"> </w:t>
      </w:r>
      <w:r w:rsidR="00A12665">
        <w:rPr>
          <w:rFonts w:cs="Calibri"/>
          <w:b/>
          <w:bCs/>
          <w:sz w:val="24"/>
          <w:szCs w:val="24"/>
        </w:rPr>
        <w:t>«</w:t>
      </w:r>
      <w:proofErr w:type="spellStart"/>
      <w:r w:rsidR="00A12665">
        <w:rPr>
          <w:rFonts w:cs="Calibri"/>
          <w:b/>
          <w:bCs/>
          <w:sz w:val="24"/>
          <w:szCs w:val="24"/>
        </w:rPr>
        <w:t>м</w:t>
      </w:r>
      <w:r w:rsidR="00BE4F98" w:rsidRPr="00A12665">
        <w:rPr>
          <w:rFonts w:cs="Calibri"/>
          <w:b/>
          <w:bCs/>
          <w:sz w:val="24"/>
          <w:szCs w:val="24"/>
        </w:rPr>
        <w:t>ногоповтор</w:t>
      </w:r>
      <w:proofErr w:type="spellEnd"/>
      <w:r w:rsidR="00A12665">
        <w:rPr>
          <w:rFonts w:cs="Calibri"/>
          <w:b/>
          <w:bCs/>
          <w:sz w:val="24"/>
          <w:szCs w:val="24"/>
        </w:rPr>
        <w:t>»</w:t>
      </w:r>
      <w:r w:rsidR="00A12665">
        <w:rPr>
          <w:rFonts w:cs="Calibri"/>
          <w:sz w:val="24"/>
          <w:szCs w:val="24"/>
        </w:rPr>
        <w:t xml:space="preserve"> Призовые места будут распределяться </w:t>
      </w:r>
      <w:r w:rsidR="00BE4F98">
        <w:rPr>
          <w:rFonts w:cs="Calibri"/>
          <w:sz w:val="24"/>
          <w:szCs w:val="24"/>
        </w:rPr>
        <w:t>по формуле</w:t>
      </w:r>
      <w:r w:rsidR="00A12665">
        <w:rPr>
          <w:rFonts w:cs="Calibri"/>
          <w:sz w:val="24"/>
          <w:szCs w:val="24"/>
        </w:rPr>
        <w:t>:</w:t>
      </w:r>
      <w:r w:rsidR="00BE4F98">
        <w:rPr>
          <w:rFonts w:cs="Calibri"/>
          <w:sz w:val="24"/>
          <w:szCs w:val="24"/>
        </w:rPr>
        <w:t xml:space="preserve"> </w:t>
      </w:r>
      <w:r>
        <w:rPr>
          <w:rFonts w:cs="Calibri"/>
          <w:sz w:val="24"/>
          <w:szCs w:val="24"/>
        </w:rPr>
        <w:t>тоннаж,</w:t>
      </w:r>
      <w:r w:rsidR="00BE4F98">
        <w:rPr>
          <w:rFonts w:cs="Calibri"/>
          <w:sz w:val="24"/>
          <w:szCs w:val="24"/>
        </w:rPr>
        <w:t xml:space="preserve"> деленный на вес спортсмена. Спортсмен подбирает </w:t>
      </w:r>
      <w:r w:rsidR="00A12665">
        <w:rPr>
          <w:rFonts w:cs="Calibri"/>
          <w:sz w:val="24"/>
          <w:szCs w:val="24"/>
        </w:rPr>
        <w:t>вес,</w:t>
      </w:r>
      <w:r w:rsidR="00BE4F98">
        <w:rPr>
          <w:rFonts w:cs="Calibri"/>
          <w:sz w:val="24"/>
          <w:szCs w:val="24"/>
        </w:rPr>
        <w:t xml:space="preserve"> который сможет поднять на 10 повторений. </w:t>
      </w:r>
      <w:r w:rsidR="00A12665">
        <w:rPr>
          <w:rFonts w:cs="Calibri"/>
          <w:sz w:val="24"/>
          <w:szCs w:val="24"/>
        </w:rPr>
        <w:t>К примеру,</w:t>
      </w:r>
      <w:r w:rsidR="00BE4F98">
        <w:rPr>
          <w:rFonts w:cs="Calibri"/>
          <w:sz w:val="24"/>
          <w:szCs w:val="24"/>
        </w:rPr>
        <w:t xml:space="preserve"> спортсмен весом 80 кг заказывает на штангу 40 кг. Подняв 10 раз </w:t>
      </w:r>
      <w:r w:rsidR="00A12665">
        <w:rPr>
          <w:rFonts w:cs="Calibri"/>
          <w:sz w:val="24"/>
          <w:szCs w:val="24"/>
        </w:rPr>
        <w:t>штангу,</w:t>
      </w:r>
      <w:r w:rsidR="00BE4F98">
        <w:rPr>
          <w:rFonts w:cs="Calibri"/>
          <w:sz w:val="24"/>
          <w:szCs w:val="24"/>
        </w:rPr>
        <w:t xml:space="preserve"> он набирает тоннаж 400 кг, этот вес делится на вес спортсмена: 400:80, получаем 5</w:t>
      </w:r>
      <w:r w:rsidR="00A12665">
        <w:rPr>
          <w:rFonts w:cs="Calibri"/>
          <w:sz w:val="24"/>
          <w:szCs w:val="24"/>
        </w:rPr>
        <w:t xml:space="preserve"> — это</w:t>
      </w:r>
      <w:r w:rsidR="00BE4F98">
        <w:rPr>
          <w:rFonts w:cs="Calibri"/>
          <w:sz w:val="24"/>
          <w:szCs w:val="24"/>
        </w:rPr>
        <w:t xml:space="preserve"> </w:t>
      </w:r>
      <w:r w:rsidR="00A12665">
        <w:rPr>
          <w:rFonts w:cs="Calibri"/>
          <w:sz w:val="24"/>
          <w:szCs w:val="24"/>
        </w:rPr>
        <w:t>коэффициент.</w:t>
      </w:r>
      <w:r w:rsidR="00BE4F98">
        <w:rPr>
          <w:rFonts w:cs="Calibri"/>
          <w:sz w:val="24"/>
          <w:szCs w:val="24"/>
        </w:rPr>
        <w:t xml:space="preserve"> </w:t>
      </w:r>
      <w:r w:rsidR="00A12665">
        <w:rPr>
          <w:rFonts w:cs="Calibri"/>
          <w:sz w:val="24"/>
          <w:szCs w:val="24"/>
        </w:rPr>
        <w:t>Ч</w:t>
      </w:r>
      <w:r w:rsidR="00BE4F98">
        <w:rPr>
          <w:rFonts w:cs="Calibri"/>
          <w:sz w:val="24"/>
          <w:szCs w:val="24"/>
        </w:rPr>
        <w:t xml:space="preserve">ем он </w:t>
      </w:r>
      <w:r w:rsidR="00A12665">
        <w:rPr>
          <w:rFonts w:cs="Calibri"/>
          <w:sz w:val="24"/>
          <w:szCs w:val="24"/>
        </w:rPr>
        <w:t>выше, тем лучше показанный результат. Побеждает спортсмен с наивысшим коэффициентом.</w:t>
      </w:r>
    </w:p>
    <w:p w14:paraId="53720727" w14:textId="6803326B" w:rsidR="00BE4F98" w:rsidRDefault="00BE4F98" w:rsidP="00BE4F98">
      <w:pPr>
        <w:spacing w:after="120" w:line="240" w:lineRule="auto"/>
        <w:ind w:firstLine="360"/>
        <w:rPr>
          <w:rFonts w:cs="Calibri"/>
          <w:sz w:val="24"/>
          <w:szCs w:val="24"/>
        </w:rPr>
      </w:pPr>
      <w:r>
        <w:rPr>
          <w:rFonts w:cs="Calibri"/>
          <w:sz w:val="24"/>
          <w:szCs w:val="24"/>
        </w:rPr>
        <w:t>7.</w:t>
      </w:r>
      <w:r w:rsidR="00B73C5A">
        <w:rPr>
          <w:rFonts w:cs="Calibri"/>
          <w:sz w:val="24"/>
          <w:szCs w:val="24"/>
        </w:rPr>
        <w:t>3</w:t>
      </w:r>
      <w:r>
        <w:rPr>
          <w:rFonts w:cs="Calibri"/>
          <w:sz w:val="24"/>
          <w:szCs w:val="24"/>
        </w:rPr>
        <w:t>. Среди всех мужчин-участников</w:t>
      </w:r>
      <w:r w:rsidR="00A12665">
        <w:rPr>
          <w:rFonts w:cs="Calibri"/>
          <w:sz w:val="24"/>
          <w:szCs w:val="24"/>
        </w:rPr>
        <w:t xml:space="preserve"> в обоих номинациях</w:t>
      </w:r>
      <w:r>
        <w:rPr>
          <w:rFonts w:cs="Calibri"/>
          <w:sz w:val="24"/>
          <w:szCs w:val="24"/>
        </w:rPr>
        <w:t xml:space="preserve"> будет разыгрываться абсолютное первенство</w:t>
      </w:r>
      <w:r w:rsidR="00A12665">
        <w:rPr>
          <w:rFonts w:cs="Calibri"/>
          <w:sz w:val="24"/>
          <w:szCs w:val="24"/>
        </w:rPr>
        <w:t xml:space="preserve">. В подъеме на максимум победители будут </w:t>
      </w:r>
      <w:proofErr w:type="spellStart"/>
      <w:r w:rsidR="00A12665">
        <w:rPr>
          <w:rFonts w:cs="Calibri"/>
          <w:sz w:val="24"/>
          <w:szCs w:val="24"/>
        </w:rPr>
        <w:t>расчитываться</w:t>
      </w:r>
      <w:proofErr w:type="spellEnd"/>
      <w:r w:rsidR="00A12665">
        <w:rPr>
          <w:rFonts w:cs="Calibri"/>
          <w:sz w:val="24"/>
          <w:szCs w:val="24"/>
        </w:rPr>
        <w:t xml:space="preserve"> по коэффициенту </w:t>
      </w:r>
      <w:proofErr w:type="spellStart"/>
      <w:proofErr w:type="gramStart"/>
      <w:r w:rsidR="00A12665">
        <w:rPr>
          <w:rFonts w:cs="Calibri"/>
          <w:sz w:val="24"/>
          <w:szCs w:val="24"/>
        </w:rPr>
        <w:t>Глоссбренера</w:t>
      </w:r>
      <w:proofErr w:type="spellEnd"/>
      <w:r w:rsidR="00A12665">
        <w:rPr>
          <w:rFonts w:cs="Calibri"/>
          <w:sz w:val="24"/>
          <w:szCs w:val="24"/>
        </w:rPr>
        <w:t xml:space="preserve"> </w:t>
      </w:r>
      <w:r>
        <w:rPr>
          <w:rFonts w:cs="Calibri"/>
          <w:sz w:val="24"/>
          <w:szCs w:val="24"/>
        </w:rPr>
        <w:t>.</w:t>
      </w:r>
      <w:proofErr w:type="gramEnd"/>
      <w:r>
        <w:rPr>
          <w:rFonts w:cs="Calibri"/>
          <w:sz w:val="24"/>
          <w:szCs w:val="24"/>
        </w:rPr>
        <w:t xml:space="preserve"> Аналогично абсолютное первенство будет рассчитываться и среди женщин. Так же мужчины будут награждаться по весовым категориям.</w:t>
      </w:r>
    </w:p>
    <w:p w14:paraId="76BAA535" w14:textId="77777777" w:rsidR="00BE4F98" w:rsidRDefault="00BE4F98" w:rsidP="00BE4F98">
      <w:pPr>
        <w:spacing w:after="120" w:line="240" w:lineRule="auto"/>
        <w:ind w:firstLine="360"/>
        <w:rPr>
          <w:rFonts w:cs="Calibri"/>
          <w:sz w:val="24"/>
          <w:szCs w:val="24"/>
        </w:rPr>
      </w:pPr>
    </w:p>
    <w:p w14:paraId="588951FD" w14:textId="77777777" w:rsidR="00BE4F98" w:rsidRDefault="00BE4F98" w:rsidP="00BE4F98">
      <w:pPr>
        <w:spacing w:after="120" w:line="240" w:lineRule="auto"/>
        <w:ind w:firstLine="360"/>
        <w:jc w:val="center"/>
        <w:rPr>
          <w:rFonts w:cs="Calibri"/>
          <w:sz w:val="24"/>
          <w:szCs w:val="24"/>
        </w:rPr>
      </w:pPr>
      <w:r>
        <w:rPr>
          <w:rFonts w:cs="Calibri"/>
          <w:b/>
          <w:bCs/>
          <w:sz w:val="28"/>
          <w:szCs w:val="28"/>
        </w:rPr>
        <w:t>8. Награждение</w:t>
      </w:r>
      <w:r>
        <w:rPr>
          <w:rFonts w:cs="Calibri"/>
          <w:sz w:val="28"/>
          <w:szCs w:val="28"/>
        </w:rPr>
        <w:t xml:space="preserve">  </w:t>
      </w:r>
    </w:p>
    <w:p w14:paraId="271B3A31" w14:textId="77777777" w:rsidR="00BE4F98" w:rsidRDefault="00BE4F98" w:rsidP="00BE4F98">
      <w:pPr>
        <w:spacing w:after="120" w:line="240" w:lineRule="auto"/>
        <w:ind w:firstLine="360"/>
        <w:rPr>
          <w:rFonts w:cs="Calibri"/>
          <w:sz w:val="24"/>
          <w:szCs w:val="24"/>
        </w:rPr>
      </w:pPr>
      <w:r>
        <w:rPr>
          <w:rFonts w:cs="Calibri"/>
          <w:sz w:val="24"/>
          <w:szCs w:val="24"/>
        </w:rPr>
        <w:t xml:space="preserve">8.1. Участники, занявшие в личном зачете 1, 2 и 3 места в каждой весовой категории, награждаются медалями, дипломами. Призеры абсолютной весовой категории награждаются медалями, дипломами и призами от спонсоров. </w:t>
      </w:r>
    </w:p>
    <w:p w14:paraId="5A943720" w14:textId="77777777" w:rsidR="00BE4F98" w:rsidRDefault="00BE4F98" w:rsidP="00BE4F98">
      <w:pPr>
        <w:spacing w:after="120" w:line="240" w:lineRule="auto"/>
        <w:ind w:firstLine="360"/>
        <w:jc w:val="center"/>
        <w:rPr>
          <w:rFonts w:cs="Calibri"/>
          <w:b/>
          <w:bCs/>
          <w:sz w:val="28"/>
          <w:szCs w:val="28"/>
        </w:rPr>
      </w:pPr>
      <w:r>
        <w:rPr>
          <w:rFonts w:cs="Calibri"/>
          <w:b/>
          <w:bCs/>
          <w:sz w:val="28"/>
          <w:szCs w:val="28"/>
        </w:rPr>
        <w:t>9. Регистрация на турнир</w:t>
      </w:r>
    </w:p>
    <w:p w14:paraId="259AA8E7" w14:textId="383F9C4D" w:rsidR="00BE4F98" w:rsidRDefault="00BE4F98" w:rsidP="00BE4F98">
      <w:pPr>
        <w:spacing w:after="120" w:line="240" w:lineRule="auto"/>
        <w:ind w:firstLine="362"/>
        <w:rPr>
          <w:rFonts w:cs="Calibri"/>
          <w:b/>
          <w:sz w:val="24"/>
          <w:szCs w:val="24"/>
        </w:rPr>
      </w:pPr>
      <w:r>
        <w:rPr>
          <w:rFonts w:cs="Calibri"/>
          <w:sz w:val="24"/>
          <w:szCs w:val="24"/>
        </w:rPr>
        <w:lastRenderedPageBreak/>
        <w:t>9.</w:t>
      </w:r>
      <w:r w:rsidR="00B73C5A">
        <w:rPr>
          <w:rFonts w:cs="Calibri"/>
          <w:sz w:val="24"/>
          <w:szCs w:val="24"/>
        </w:rPr>
        <w:t>1</w:t>
      </w:r>
      <w:r>
        <w:rPr>
          <w:rFonts w:cs="Calibri"/>
          <w:sz w:val="24"/>
          <w:szCs w:val="24"/>
        </w:rPr>
        <w:t>. Для выступления на турнире спортсменам необходимо</w:t>
      </w:r>
      <w:r w:rsidR="00B73C5A">
        <w:rPr>
          <w:rFonts w:cs="Calibri"/>
          <w:sz w:val="24"/>
          <w:szCs w:val="24"/>
        </w:rPr>
        <w:t xml:space="preserve"> зарегистрироваться и</w:t>
      </w:r>
      <w:r>
        <w:rPr>
          <w:rFonts w:cs="Calibri"/>
          <w:sz w:val="24"/>
          <w:szCs w:val="24"/>
        </w:rPr>
        <w:t xml:space="preserve"> оплатить</w:t>
      </w:r>
      <w:r w:rsidR="00B73C5A">
        <w:rPr>
          <w:rFonts w:cs="Calibri"/>
          <w:sz w:val="24"/>
          <w:szCs w:val="24"/>
        </w:rPr>
        <w:t xml:space="preserve"> часть</w:t>
      </w:r>
      <w:r>
        <w:rPr>
          <w:rFonts w:cs="Calibri"/>
          <w:sz w:val="24"/>
          <w:szCs w:val="24"/>
        </w:rPr>
        <w:t xml:space="preserve"> благотворительн</w:t>
      </w:r>
      <w:r w:rsidR="00B73C5A">
        <w:rPr>
          <w:rFonts w:cs="Calibri"/>
          <w:sz w:val="24"/>
          <w:szCs w:val="24"/>
        </w:rPr>
        <w:t>ого стартового</w:t>
      </w:r>
      <w:r>
        <w:rPr>
          <w:rFonts w:cs="Calibri"/>
          <w:sz w:val="24"/>
          <w:szCs w:val="24"/>
        </w:rPr>
        <w:t xml:space="preserve"> взнос</w:t>
      </w:r>
      <w:r w:rsidR="00B73C5A">
        <w:rPr>
          <w:rFonts w:cs="Calibri"/>
          <w:sz w:val="24"/>
          <w:szCs w:val="24"/>
        </w:rPr>
        <w:t>а</w:t>
      </w:r>
      <w:r w:rsidR="002E5030">
        <w:rPr>
          <w:rFonts w:cs="Calibri"/>
          <w:sz w:val="24"/>
          <w:szCs w:val="24"/>
        </w:rPr>
        <w:t xml:space="preserve"> в размере 500р</w:t>
      </w:r>
      <w:r w:rsidR="00B73C5A">
        <w:rPr>
          <w:rFonts w:cs="Calibri"/>
          <w:sz w:val="24"/>
          <w:szCs w:val="24"/>
        </w:rPr>
        <w:t xml:space="preserve">. </w:t>
      </w:r>
      <w:r w:rsidR="002E5030">
        <w:rPr>
          <w:rFonts w:cs="Calibri"/>
          <w:sz w:val="24"/>
          <w:szCs w:val="24"/>
        </w:rPr>
        <w:t>Предварительная</w:t>
      </w:r>
      <w:r w:rsidR="00B73C5A">
        <w:rPr>
          <w:rFonts w:cs="Calibri"/>
          <w:sz w:val="24"/>
          <w:szCs w:val="24"/>
        </w:rPr>
        <w:t xml:space="preserve"> регистрация обязательна и производится до 1 сентября 2021 года!</w:t>
      </w:r>
      <w:r>
        <w:rPr>
          <w:rFonts w:cs="Calibri"/>
          <w:sz w:val="24"/>
          <w:szCs w:val="24"/>
        </w:rPr>
        <w:t xml:space="preserve"> </w:t>
      </w:r>
      <w:r w:rsidR="002E5030">
        <w:rPr>
          <w:rFonts w:cs="Calibri"/>
          <w:sz w:val="24"/>
          <w:szCs w:val="24"/>
        </w:rPr>
        <w:t>На сайте</w:t>
      </w:r>
      <w:r w:rsidR="00663FAD">
        <w:rPr>
          <w:rFonts w:cs="Calibri"/>
          <w:sz w:val="24"/>
          <w:szCs w:val="24"/>
        </w:rPr>
        <w:t xml:space="preserve"> - </w:t>
      </w:r>
      <w:hyperlink r:id="rId5" w:history="1">
        <w:r w:rsidR="00663FAD" w:rsidRPr="0063282D">
          <w:rPr>
            <w:rStyle w:val="a3"/>
            <w:rFonts w:ascii="Roboto" w:hAnsi="Roboto"/>
            <w:sz w:val="20"/>
            <w:szCs w:val="20"/>
            <w:shd w:val="clear" w:color="auto" w:fill="FFFFFF"/>
          </w:rPr>
          <w:t>https://bigpitersportshow.ru/</w:t>
        </w:r>
      </w:hyperlink>
    </w:p>
    <w:p w14:paraId="0E2A1BF9" w14:textId="3C7CCCC7" w:rsidR="00BE4F98" w:rsidRDefault="00BE4F98" w:rsidP="00B73C5A">
      <w:pPr>
        <w:spacing w:after="120" w:line="240" w:lineRule="auto"/>
        <w:ind w:firstLine="362"/>
        <w:rPr>
          <w:rFonts w:cs="Calibri"/>
          <w:sz w:val="24"/>
          <w:szCs w:val="24"/>
        </w:rPr>
      </w:pPr>
      <w:r>
        <w:rPr>
          <w:rFonts w:cs="Calibri"/>
          <w:sz w:val="24"/>
          <w:szCs w:val="24"/>
        </w:rPr>
        <w:t>9.</w:t>
      </w:r>
      <w:r w:rsidR="00B73C5A">
        <w:rPr>
          <w:rFonts w:cs="Calibri"/>
          <w:sz w:val="24"/>
          <w:szCs w:val="24"/>
        </w:rPr>
        <w:t>2</w:t>
      </w:r>
      <w:r>
        <w:rPr>
          <w:rFonts w:cs="Calibri"/>
          <w:sz w:val="24"/>
          <w:szCs w:val="24"/>
        </w:rPr>
        <w:t>. Благотворительн</w:t>
      </w:r>
      <w:r w:rsidR="00A12665">
        <w:rPr>
          <w:rFonts w:cs="Calibri"/>
          <w:sz w:val="24"/>
          <w:szCs w:val="24"/>
        </w:rPr>
        <w:t>ый</w:t>
      </w:r>
      <w:r>
        <w:rPr>
          <w:rFonts w:cs="Calibri"/>
          <w:sz w:val="24"/>
          <w:szCs w:val="24"/>
        </w:rPr>
        <w:t xml:space="preserve"> взноса </w:t>
      </w:r>
      <w:r w:rsidR="00663FAD">
        <w:rPr>
          <w:rFonts w:cs="Calibri"/>
          <w:sz w:val="24"/>
          <w:szCs w:val="24"/>
        </w:rPr>
        <w:t>для участия</w:t>
      </w:r>
      <w:r>
        <w:rPr>
          <w:rFonts w:cs="Calibri"/>
          <w:sz w:val="24"/>
          <w:szCs w:val="24"/>
        </w:rPr>
        <w:t xml:space="preserve"> в дивизионе </w:t>
      </w:r>
      <w:r w:rsidR="00A12665">
        <w:rPr>
          <w:rFonts w:cs="Calibri"/>
          <w:sz w:val="24"/>
          <w:szCs w:val="24"/>
        </w:rPr>
        <w:t>«подъем на максимум»</w:t>
      </w:r>
      <w:r>
        <w:rPr>
          <w:rFonts w:cs="Calibri"/>
          <w:sz w:val="24"/>
          <w:szCs w:val="24"/>
        </w:rPr>
        <w:t xml:space="preserve"> – </w:t>
      </w:r>
      <w:r w:rsidR="00A12665">
        <w:rPr>
          <w:rFonts w:cs="Calibri"/>
          <w:sz w:val="24"/>
          <w:szCs w:val="24"/>
        </w:rPr>
        <w:t xml:space="preserve">1500 </w:t>
      </w:r>
      <w:r>
        <w:rPr>
          <w:rFonts w:cs="Calibri"/>
          <w:sz w:val="24"/>
          <w:szCs w:val="24"/>
        </w:rPr>
        <w:t xml:space="preserve">р. Благотворительный взнос в дивизионе </w:t>
      </w:r>
      <w:r w:rsidR="00A12665">
        <w:rPr>
          <w:rFonts w:cs="Calibri"/>
          <w:sz w:val="24"/>
          <w:szCs w:val="24"/>
        </w:rPr>
        <w:t>«</w:t>
      </w:r>
      <w:proofErr w:type="spellStart"/>
      <w:r w:rsidR="00A12665">
        <w:rPr>
          <w:rFonts w:cs="Calibri"/>
          <w:sz w:val="24"/>
          <w:szCs w:val="24"/>
        </w:rPr>
        <w:t>многоповтор</w:t>
      </w:r>
      <w:proofErr w:type="spellEnd"/>
      <w:r w:rsidR="00A12665">
        <w:rPr>
          <w:rFonts w:cs="Calibri"/>
          <w:sz w:val="24"/>
          <w:szCs w:val="24"/>
        </w:rPr>
        <w:t>»</w:t>
      </w:r>
      <w:r>
        <w:rPr>
          <w:rFonts w:cs="Calibri"/>
          <w:sz w:val="24"/>
          <w:szCs w:val="24"/>
        </w:rPr>
        <w:t>– 1</w:t>
      </w:r>
      <w:r w:rsidR="00A12665">
        <w:rPr>
          <w:rFonts w:cs="Calibri"/>
          <w:sz w:val="24"/>
          <w:szCs w:val="24"/>
        </w:rPr>
        <w:t>500 р.</w:t>
      </w:r>
    </w:p>
    <w:p w14:paraId="007FD6C2" w14:textId="1AD48F6C" w:rsidR="00BE4F98" w:rsidRDefault="00BE4F98" w:rsidP="00BE4F98">
      <w:pPr>
        <w:spacing w:after="120" w:line="240" w:lineRule="auto"/>
        <w:ind w:firstLine="360"/>
        <w:rPr>
          <w:rFonts w:cs="Calibri"/>
          <w:sz w:val="24"/>
          <w:szCs w:val="24"/>
        </w:rPr>
      </w:pPr>
      <w:r>
        <w:rPr>
          <w:rFonts w:cs="Calibri"/>
          <w:sz w:val="24"/>
          <w:szCs w:val="24"/>
        </w:rPr>
        <w:t>9.</w:t>
      </w:r>
      <w:r w:rsidR="00B73C5A">
        <w:rPr>
          <w:rFonts w:cs="Calibri"/>
          <w:sz w:val="24"/>
          <w:szCs w:val="24"/>
        </w:rPr>
        <w:t>3</w:t>
      </w:r>
      <w:r>
        <w:rPr>
          <w:rFonts w:cs="Calibri"/>
          <w:sz w:val="24"/>
          <w:szCs w:val="24"/>
        </w:rPr>
        <w:t>. Все взносы, оплачиваемые спортсменом на данных соревнованиях, указанные в настоящем Положении, являются благотворительными и вносятся добровольно на организацию турнира. Благотворительный взнос не возвращаются!</w:t>
      </w:r>
    </w:p>
    <w:p w14:paraId="435E85E7" w14:textId="77777777" w:rsidR="00BE4F98" w:rsidRDefault="00BE4F98" w:rsidP="00BE4F98">
      <w:pPr>
        <w:spacing w:after="120" w:line="240" w:lineRule="auto"/>
        <w:ind w:firstLine="360"/>
        <w:rPr>
          <w:rFonts w:ascii="Arial" w:hAnsi="Arial" w:cs="Arial"/>
          <w:b/>
          <w:bCs/>
          <w:color w:val="000000"/>
          <w:sz w:val="20"/>
          <w:szCs w:val="20"/>
          <w:shd w:val="clear" w:color="auto" w:fill="FFFFFF"/>
        </w:rPr>
      </w:pPr>
    </w:p>
    <w:p w14:paraId="1C43B5F4" w14:textId="77777777" w:rsidR="00BE4F98" w:rsidRDefault="00BE4F98" w:rsidP="00BE4F98">
      <w:pPr>
        <w:spacing w:after="120" w:line="240" w:lineRule="auto"/>
        <w:ind w:firstLine="360"/>
        <w:jc w:val="center"/>
        <w:rPr>
          <w:rFonts w:cs="Calibri"/>
          <w:b/>
          <w:bCs/>
          <w:sz w:val="28"/>
          <w:szCs w:val="28"/>
        </w:rPr>
      </w:pPr>
      <w:r>
        <w:rPr>
          <w:rFonts w:cs="Calibri"/>
          <w:b/>
          <w:bCs/>
          <w:sz w:val="28"/>
          <w:szCs w:val="28"/>
        </w:rPr>
        <w:t>10. Правила турнира:</w:t>
      </w:r>
    </w:p>
    <w:p w14:paraId="6CA81812" w14:textId="77777777" w:rsidR="00BE4F98" w:rsidRDefault="00BE4F98" w:rsidP="00BE4F98">
      <w:pPr>
        <w:spacing w:after="120" w:line="240" w:lineRule="auto"/>
        <w:ind w:firstLine="360"/>
        <w:rPr>
          <w:rFonts w:cs="Calibri"/>
          <w:sz w:val="24"/>
          <w:szCs w:val="24"/>
        </w:rPr>
      </w:pPr>
      <w:r>
        <w:rPr>
          <w:rFonts w:cs="Calibri"/>
          <w:sz w:val="24"/>
          <w:szCs w:val="24"/>
        </w:rPr>
        <w:t>10.1. Всем спортсменам будет доступна сорокаминутная разминка перед началом потока.</w:t>
      </w:r>
    </w:p>
    <w:p w14:paraId="07B060DB" w14:textId="00A17C9A" w:rsidR="00BE4F98" w:rsidRDefault="00BE4F98" w:rsidP="00BE4F98">
      <w:pPr>
        <w:spacing w:after="120" w:line="240" w:lineRule="auto"/>
        <w:ind w:firstLine="360"/>
        <w:rPr>
          <w:rFonts w:cs="Calibri"/>
          <w:sz w:val="24"/>
          <w:szCs w:val="24"/>
        </w:rPr>
      </w:pPr>
      <w:r>
        <w:rPr>
          <w:rFonts w:cs="Calibri"/>
          <w:sz w:val="24"/>
          <w:szCs w:val="24"/>
        </w:rPr>
        <w:t xml:space="preserve">10.2. </w:t>
      </w:r>
      <w:r w:rsidR="00A12665">
        <w:rPr>
          <w:rFonts w:cs="Calibri"/>
          <w:sz w:val="24"/>
          <w:szCs w:val="24"/>
        </w:rPr>
        <w:t xml:space="preserve">В дивизионе «Подъем на максимум» </w:t>
      </w:r>
      <w:r>
        <w:rPr>
          <w:rFonts w:cs="Calibri"/>
          <w:sz w:val="24"/>
          <w:szCs w:val="24"/>
        </w:rPr>
        <w:t xml:space="preserve">на установление результата будет дано 3 попытки! </w:t>
      </w:r>
      <w:r w:rsidR="00A12665">
        <w:rPr>
          <w:rFonts w:cs="Calibri"/>
          <w:sz w:val="24"/>
          <w:szCs w:val="24"/>
        </w:rPr>
        <w:t>В дивизионе «</w:t>
      </w:r>
      <w:proofErr w:type="spellStart"/>
      <w:r w:rsidR="00A12665">
        <w:rPr>
          <w:rFonts w:cs="Calibri"/>
          <w:sz w:val="24"/>
          <w:szCs w:val="24"/>
        </w:rPr>
        <w:t>многопвтор</w:t>
      </w:r>
      <w:proofErr w:type="spellEnd"/>
      <w:r w:rsidR="00A12665">
        <w:rPr>
          <w:rFonts w:cs="Calibri"/>
          <w:sz w:val="24"/>
          <w:szCs w:val="24"/>
        </w:rPr>
        <w:t>» 1 попытка</w:t>
      </w:r>
    </w:p>
    <w:p w14:paraId="14805DD8" w14:textId="75852F8C" w:rsidR="00BE4F98" w:rsidRPr="00997E42" w:rsidRDefault="00BE4F98" w:rsidP="00BE4F98">
      <w:pPr>
        <w:spacing w:after="120" w:line="240" w:lineRule="auto"/>
        <w:ind w:firstLine="360"/>
        <w:rPr>
          <w:rFonts w:cs="Calibri"/>
          <w:b/>
          <w:bCs/>
          <w:sz w:val="24"/>
          <w:szCs w:val="24"/>
        </w:rPr>
      </w:pPr>
      <w:r>
        <w:rPr>
          <w:rFonts w:cs="Calibri"/>
          <w:sz w:val="24"/>
          <w:szCs w:val="24"/>
        </w:rPr>
        <w:t>10.3</w:t>
      </w:r>
      <w:r w:rsidR="00B73C5A" w:rsidRPr="00B73C5A">
        <w:rPr>
          <w:rFonts w:cs="Calibri"/>
          <w:sz w:val="24"/>
          <w:szCs w:val="24"/>
        </w:rPr>
        <w:t>.</w:t>
      </w:r>
      <w:r w:rsidRPr="00B73C5A">
        <w:rPr>
          <w:rFonts w:cs="Calibri"/>
          <w:sz w:val="24"/>
          <w:szCs w:val="24"/>
        </w:rPr>
        <w:t xml:space="preserve"> </w:t>
      </w:r>
      <w:r w:rsidRPr="00997E42">
        <w:rPr>
          <w:rFonts w:cs="Calibri"/>
          <w:b/>
          <w:bCs/>
          <w:sz w:val="24"/>
          <w:szCs w:val="24"/>
        </w:rPr>
        <w:t>Техника выполнения соревновательного движения,</w:t>
      </w:r>
      <w:r w:rsidR="00A12665" w:rsidRPr="00997E42">
        <w:rPr>
          <w:rFonts w:cs="Calibri"/>
          <w:b/>
          <w:bCs/>
          <w:sz w:val="24"/>
          <w:szCs w:val="24"/>
        </w:rPr>
        <w:t xml:space="preserve"> в дивизионе «подъем на максимум»</w:t>
      </w:r>
      <w:r w:rsidRPr="00997E42">
        <w:rPr>
          <w:rFonts w:cs="Calibri"/>
          <w:b/>
          <w:bCs/>
          <w:sz w:val="24"/>
          <w:szCs w:val="24"/>
        </w:rPr>
        <w:t xml:space="preserve"> следующая: </w:t>
      </w:r>
    </w:p>
    <w:p w14:paraId="1F94DA0D" w14:textId="77777777" w:rsidR="00B73C5A" w:rsidRDefault="00BE4F98" w:rsidP="00B73C5A">
      <w:pPr>
        <w:spacing w:after="120" w:line="240" w:lineRule="auto"/>
        <w:ind w:firstLine="360"/>
        <w:rPr>
          <w:rFonts w:cs="Calibri"/>
          <w:sz w:val="24"/>
          <w:szCs w:val="24"/>
        </w:rPr>
      </w:pPr>
      <w:r>
        <w:rPr>
          <w:rFonts w:cs="Calibri"/>
          <w:sz w:val="24"/>
          <w:szCs w:val="24"/>
        </w:rPr>
        <w:t>Спортсмен берет со стоек штангу, прижимается к стене. Выпрямляет ноги в коленях и руки в локтях, занимая стартовое положение. Таз и спина должны быть прижаты. Как только спортсмен занял стартовое положение судья дает команду «СТАРТ». Спортсмен должен поднять штангу до уровня подбородка. После этого следует команда «DOWN». По этой команде спортсмен может опустить штангу и поставить её на стойки. Не допускается во время подъема: отрыв таза или спины, движение штанги вниз, любые движения в коленях, движение штанги вдоль корпуса на расстоянии меньше 10 см, движение штанги вверх или вниз до команды судьи.</w:t>
      </w:r>
      <w:r w:rsidR="00B73C5A">
        <w:rPr>
          <w:rFonts w:cs="Calibri"/>
          <w:sz w:val="24"/>
          <w:szCs w:val="24"/>
        </w:rPr>
        <w:t xml:space="preserve"> </w:t>
      </w:r>
    </w:p>
    <w:p w14:paraId="5CE62783" w14:textId="229A96B8" w:rsidR="00997E42" w:rsidRDefault="00B73C5A" w:rsidP="00B73C5A">
      <w:pPr>
        <w:spacing w:after="120" w:line="240" w:lineRule="auto"/>
        <w:ind w:firstLine="360"/>
        <w:rPr>
          <w:rFonts w:cs="Calibri"/>
          <w:sz w:val="24"/>
          <w:szCs w:val="24"/>
        </w:rPr>
      </w:pPr>
      <w:r>
        <w:rPr>
          <w:rFonts w:cs="Calibri"/>
          <w:sz w:val="24"/>
          <w:szCs w:val="24"/>
        </w:rPr>
        <w:t xml:space="preserve">10.4 </w:t>
      </w:r>
      <w:r w:rsidR="00A12665" w:rsidRPr="00997E42">
        <w:rPr>
          <w:rFonts w:cs="Calibri"/>
          <w:b/>
          <w:bCs/>
          <w:sz w:val="24"/>
          <w:szCs w:val="24"/>
        </w:rPr>
        <w:t>Техника выполнения соревновательного движения в дивизионе «</w:t>
      </w:r>
      <w:proofErr w:type="spellStart"/>
      <w:r w:rsidR="00A12665" w:rsidRPr="00997E42">
        <w:rPr>
          <w:rFonts w:cs="Calibri"/>
          <w:b/>
          <w:bCs/>
          <w:sz w:val="24"/>
          <w:szCs w:val="24"/>
        </w:rPr>
        <w:t>многоповтор</w:t>
      </w:r>
      <w:proofErr w:type="spellEnd"/>
      <w:r w:rsidR="00A12665" w:rsidRPr="00997E42">
        <w:rPr>
          <w:rFonts w:cs="Calibri"/>
          <w:b/>
          <w:bCs/>
          <w:sz w:val="24"/>
          <w:szCs w:val="24"/>
        </w:rPr>
        <w:t>» следующая</w:t>
      </w:r>
      <w:r w:rsidR="00A12665">
        <w:rPr>
          <w:rFonts w:cs="Calibri"/>
          <w:sz w:val="24"/>
          <w:szCs w:val="24"/>
        </w:rPr>
        <w:t>:</w:t>
      </w:r>
    </w:p>
    <w:p w14:paraId="17E895FF" w14:textId="0D24EEB4" w:rsidR="00A12665" w:rsidRDefault="00A12665" w:rsidP="00BE4F98">
      <w:pPr>
        <w:spacing w:after="120" w:line="240" w:lineRule="auto"/>
        <w:ind w:firstLine="360"/>
        <w:rPr>
          <w:rFonts w:cs="Calibri"/>
          <w:sz w:val="24"/>
          <w:szCs w:val="24"/>
        </w:rPr>
      </w:pPr>
      <w:r>
        <w:rPr>
          <w:rFonts w:cs="Calibri"/>
          <w:sz w:val="24"/>
          <w:szCs w:val="24"/>
        </w:rPr>
        <w:t xml:space="preserve"> Спортсмен берет со стоек штангу, прижимается к стене. Выпрямляет ноги в коленях и руки в локтях, занимая стартовое положение. Таз и спина должны быть прижаты. Как только спортсмен занял стартовое положение судья дает команду «СТАРТ». Спортсмен должен поднять штангу до уровня подбородка и опустить до полного распрямления в локтях, после этого он повторяет движение ещё 9 раз. Допускается выполнение меньшего количества повторений, но не большего! Сложность заключается в правильном подборе веса.</w:t>
      </w:r>
    </w:p>
    <w:p w14:paraId="7D6A7F38" w14:textId="77777777" w:rsidR="00A12665" w:rsidRDefault="00A12665" w:rsidP="00BE4F98">
      <w:pPr>
        <w:spacing w:after="120" w:line="240" w:lineRule="auto"/>
        <w:ind w:firstLine="360"/>
        <w:rPr>
          <w:rFonts w:cs="Calibri"/>
          <w:sz w:val="24"/>
          <w:szCs w:val="24"/>
        </w:rPr>
      </w:pPr>
    </w:p>
    <w:p w14:paraId="6D8AD06F" w14:textId="77777777" w:rsidR="00BE4F98" w:rsidRDefault="00BE4F98" w:rsidP="00BE4F98">
      <w:pPr>
        <w:spacing w:after="120" w:line="240" w:lineRule="auto"/>
        <w:ind w:firstLine="360"/>
        <w:rPr>
          <w:rFonts w:cs="Calibri"/>
          <w:sz w:val="24"/>
          <w:szCs w:val="24"/>
        </w:rPr>
      </w:pPr>
      <w:r>
        <w:rPr>
          <w:rFonts w:cs="Calibri"/>
          <w:sz w:val="24"/>
          <w:szCs w:val="24"/>
        </w:rPr>
        <w:br/>
        <w:t>Организаторы вправе вносить изменения в регламент проведения соревнований!</w:t>
      </w:r>
      <w:r>
        <w:rPr>
          <w:rFonts w:cs="Calibri"/>
          <w:sz w:val="24"/>
          <w:szCs w:val="24"/>
        </w:rPr>
        <w:br/>
      </w:r>
    </w:p>
    <w:p w14:paraId="450C1F99" w14:textId="77777777" w:rsidR="00686823" w:rsidRDefault="00686823"/>
    <w:sectPr w:rsidR="006868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Roboto">
    <w:charset w:val="00"/>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718A7"/>
    <w:multiLevelType w:val="multilevel"/>
    <w:tmpl w:val="468A82B8"/>
    <w:lvl w:ilvl="0">
      <w:start w:val="1"/>
      <w:numFmt w:val="decimal"/>
      <w:lvlText w:val="%1."/>
      <w:lvlJc w:val="left"/>
      <w:pPr>
        <w:ind w:left="720" w:hanging="360"/>
      </w:pPr>
    </w:lvl>
    <w:lvl w:ilvl="1">
      <w:start w:val="1"/>
      <w:numFmt w:val="decimal"/>
      <w:isLgl/>
      <w:lvlText w:val="%1.%2."/>
      <w:lvlJc w:val="left"/>
      <w:pPr>
        <w:ind w:left="845" w:hanging="420"/>
      </w:pPr>
      <w:rPr>
        <w:b w:val="0"/>
        <w:b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F1F"/>
    <w:rsid w:val="00240F1F"/>
    <w:rsid w:val="002E5030"/>
    <w:rsid w:val="00663FAD"/>
    <w:rsid w:val="00686823"/>
    <w:rsid w:val="00997E42"/>
    <w:rsid w:val="00A12665"/>
    <w:rsid w:val="00B73C5A"/>
    <w:rsid w:val="00BE4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B23CC"/>
  <w15:chartTrackingRefBased/>
  <w15:docId w15:val="{AA194D2A-4A66-4474-AA9D-D9E5F116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4F98"/>
    <w:pPr>
      <w:spacing w:line="25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4F98"/>
    <w:rPr>
      <w:rFonts w:ascii="Times New Roman" w:hAnsi="Times New Roman" w:cs="Times New Roman" w:hint="default"/>
      <w:color w:val="0000FF"/>
      <w:u w:val="single"/>
    </w:rPr>
  </w:style>
  <w:style w:type="paragraph" w:styleId="a4">
    <w:name w:val="Body Text"/>
    <w:basedOn w:val="a"/>
    <w:link w:val="a5"/>
    <w:uiPriority w:val="1"/>
    <w:semiHidden/>
    <w:unhideWhenUsed/>
    <w:qFormat/>
    <w:rsid w:val="00BE4F98"/>
    <w:pPr>
      <w:widowControl w:val="0"/>
      <w:autoSpaceDE w:val="0"/>
      <w:autoSpaceDN w:val="0"/>
      <w:spacing w:after="0" w:line="240" w:lineRule="auto"/>
    </w:pPr>
    <w:rPr>
      <w:rFonts w:ascii="Arial" w:eastAsia="Arial" w:hAnsi="Arial" w:cs="Arial"/>
      <w:lang w:val="en-US" w:eastAsia="en-US"/>
    </w:rPr>
  </w:style>
  <w:style w:type="character" w:customStyle="1" w:styleId="a5">
    <w:name w:val="Основной текст Знак"/>
    <w:basedOn w:val="a0"/>
    <w:link w:val="a4"/>
    <w:uiPriority w:val="1"/>
    <w:semiHidden/>
    <w:rsid w:val="00BE4F98"/>
    <w:rPr>
      <w:rFonts w:ascii="Arial" w:eastAsia="Arial" w:hAnsi="Arial" w:cs="Arial"/>
      <w:lang w:val="en-US"/>
    </w:rPr>
  </w:style>
  <w:style w:type="paragraph" w:styleId="a6">
    <w:name w:val="List Paragraph"/>
    <w:basedOn w:val="a"/>
    <w:uiPriority w:val="34"/>
    <w:qFormat/>
    <w:rsid w:val="00BE4F98"/>
    <w:pPr>
      <w:ind w:left="720"/>
      <w:contextualSpacing/>
    </w:pPr>
    <w:rPr>
      <w:rFonts w:eastAsia="Calibri"/>
      <w:lang w:eastAsia="en-US"/>
    </w:rPr>
  </w:style>
  <w:style w:type="character" w:styleId="a7">
    <w:name w:val="Unresolved Mention"/>
    <w:basedOn w:val="a0"/>
    <w:uiPriority w:val="99"/>
    <w:semiHidden/>
    <w:unhideWhenUsed/>
    <w:rsid w:val="00663F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6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gpitersportshow.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820</Words>
  <Characters>4675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2021-08-04T17:26:00Z</dcterms:created>
  <dcterms:modified xsi:type="dcterms:W3CDTF">2021-08-07T14:50:00Z</dcterms:modified>
</cp:coreProperties>
</file>